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57859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sdtEndPr>
      <w:sdtContent>
        <w:p w:rsidR="0070608B" w:rsidRDefault="006C5C20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C5C20">
            <w:rPr>
              <w:rFonts w:eastAsiaTheme="majorEastAsia" w:cstheme="majorBidi"/>
              <w:noProof/>
            </w:rPr>
            <w:pict>
              <v:rect id="_x0000_s1158" style="position:absolute;margin-left:0;margin-top:0;width:624.25pt;height:63pt;z-index:25166336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C5C20">
            <w:rPr>
              <w:rFonts w:eastAsiaTheme="majorEastAsia" w:cstheme="majorBidi"/>
              <w:noProof/>
            </w:rPr>
            <w:pict>
              <v:rect id="_x0000_s1161" style="position:absolute;margin-left:0;margin-top:0;width:7.15pt;height:883.2pt;z-index:251666432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6C5C20">
            <w:rPr>
              <w:rFonts w:eastAsiaTheme="majorEastAsia" w:cstheme="majorBidi"/>
              <w:noProof/>
            </w:rPr>
            <w:pict>
              <v:rect id="_x0000_s1160" style="position:absolute;margin-left:0;margin-top:0;width:7.15pt;height:883.2pt;z-index:251665408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6C5C20">
            <w:rPr>
              <w:rFonts w:eastAsiaTheme="majorEastAsia" w:cstheme="majorBidi"/>
              <w:noProof/>
            </w:rPr>
            <w:pict>
              <v:rect id="_x0000_s1159" style="position:absolute;margin-left:0;margin-top:0;width:624.25pt;height:63pt;z-index:25166438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70608B" w:rsidRPr="00DA7D53" w:rsidRDefault="0070608B" w:rsidP="005D75D2">
          <w:pPr>
            <w:pStyle w:val="ac"/>
            <w:jc w:val="center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 w:rsidRPr="005D75D2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Спеціалізована загальноосвітня школа №2                I-III ступенів з поглибленим вивченням       іноземних мов</w:t>
          </w:r>
        </w:p>
        <w:p w:rsidR="0070608B" w:rsidRDefault="0070608B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608B" w:rsidRPr="005D75D2" w:rsidRDefault="0070608B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608B" w:rsidRPr="005D75D2" w:rsidRDefault="0070608B" w:rsidP="0070608B">
          <w:pPr>
            <w:pStyle w:val="ac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608B" w:rsidRDefault="0070608B"/>
        <w:p w:rsidR="0070608B" w:rsidRPr="0070608B" w:rsidRDefault="0070608B" w:rsidP="0070608B">
          <w:pPr>
            <w:jc w:val="center"/>
            <w:rPr>
              <w:rFonts w:asciiTheme="majorHAnsi" w:hAnsiTheme="majorHAnsi"/>
              <w:b/>
              <w:sz w:val="60"/>
              <w:szCs w:val="60"/>
              <w:lang w:val="uk-UA"/>
            </w:rPr>
          </w:pPr>
          <w:r w:rsidRPr="0070608B">
            <w:rPr>
              <w:rFonts w:asciiTheme="majorHAnsi" w:hAnsiTheme="majorHAnsi"/>
              <w:b/>
              <w:sz w:val="60"/>
              <w:szCs w:val="60"/>
              <w:lang w:val="uk-UA"/>
            </w:rPr>
            <w:t>Відкритий у</w:t>
          </w:r>
          <w:r w:rsidRPr="0070608B">
            <w:rPr>
              <w:rFonts w:asciiTheme="majorHAnsi" w:hAnsiTheme="majorHAnsi"/>
              <w:b/>
              <w:sz w:val="60"/>
              <w:szCs w:val="60"/>
            </w:rPr>
            <w:t>рок</w:t>
          </w:r>
          <w:r w:rsidRPr="0070608B">
            <w:rPr>
              <w:rFonts w:asciiTheme="majorHAnsi" w:hAnsiTheme="majorHAnsi"/>
              <w:b/>
              <w:sz w:val="60"/>
              <w:szCs w:val="60"/>
              <w:lang w:val="uk-UA"/>
            </w:rPr>
            <w:t xml:space="preserve"> з</w:t>
          </w:r>
          <w:r w:rsidRPr="0070608B">
            <w:rPr>
              <w:rFonts w:asciiTheme="majorHAnsi" w:hAnsiTheme="majorHAnsi"/>
              <w:b/>
              <w:sz w:val="60"/>
              <w:szCs w:val="60"/>
            </w:rPr>
            <w:t xml:space="preserve"> алгебри</w:t>
          </w:r>
        </w:p>
        <w:p w:rsidR="0070608B" w:rsidRPr="0070608B" w:rsidRDefault="0070608B" w:rsidP="0070608B">
          <w:pPr>
            <w:jc w:val="center"/>
            <w:rPr>
              <w:rFonts w:asciiTheme="majorHAnsi" w:hAnsiTheme="majorHAnsi"/>
              <w:b/>
              <w:sz w:val="60"/>
              <w:szCs w:val="60"/>
            </w:rPr>
          </w:pPr>
          <w:r w:rsidRPr="0070608B">
            <w:rPr>
              <w:rFonts w:asciiTheme="majorHAnsi" w:hAnsiTheme="majorHAnsi"/>
              <w:b/>
              <w:sz w:val="60"/>
              <w:szCs w:val="60"/>
            </w:rPr>
            <w:t>на тему: «Функція»</w:t>
          </w:r>
          <w:r w:rsidRPr="0070608B">
            <w:rPr>
              <w:rFonts w:asciiTheme="majorHAnsi" w:hAnsiTheme="majorHAnsi"/>
              <w:b/>
              <w:sz w:val="60"/>
              <w:szCs w:val="60"/>
              <w:lang w:val="uk-UA"/>
            </w:rPr>
            <w:t>,</w:t>
          </w:r>
        </w:p>
        <w:p w:rsidR="0070608B" w:rsidRPr="0070608B" w:rsidRDefault="0070608B" w:rsidP="0070608B">
          <w:pPr>
            <w:jc w:val="center"/>
            <w:rPr>
              <w:rFonts w:asciiTheme="majorHAnsi" w:hAnsiTheme="majorHAnsi"/>
              <w:b/>
              <w:sz w:val="60"/>
              <w:szCs w:val="60"/>
            </w:rPr>
          </w:pPr>
          <w:r w:rsidRPr="0070608B">
            <w:rPr>
              <w:rFonts w:asciiTheme="majorHAnsi" w:hAnsiTheme="majorHAnsi"/>
              <w:b/>
              <w:sz w:val="60"/>
              <w:szCs w:val="60"/>
              <w:lang w:val="uk-UA"/>
            </w:rPr>
            <w:t>проведений у 7-Б класі</w:t>
          </w:r>
          <w:r w:rsidRPr="0070608B">
            <w:rPr>
              <w:rFonts w:asciiTheme="majorHAnsi" w:hAnsiTheme="majorHAnsi"/>
              <w:b/>
              <w:sz w:val="60"/>
              <w:szCs w:val="60"/>
            </w:rPr>
            <w:t xml:space="preserve"> 05.03.2008 року.</w:t>
          </w:r>
        </w:p>
        <w:p w:rsidR="0070608B" w:rsidRPr="00DA7D53" w:rsidRDefault="0070608B" w:rsidP="004A6D24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A7D53" w:rsidRDefault="0070608B" w:rsidP="004A6D24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A7D53" w:rsidRDefault="0070608B" w:rsidP="00DA7D53">
          <w:pPr>
            <w:pStyle w:val="ac"/>
            <w:jc w:val="right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A7D53" w:rsidRDefault="0070608B" w:rsidP="004A6D24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A7D53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A7D53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5D75D2">
          <w:pPr>
            <w:pStyle w:val="ac"/>
            <w:jc w:val="right"/>
            <w:rPr>
              <w:rFonts w:ascii="Times New Roman" w:hAnsi="Times New Roman"/>
              <w:b/>
              <w:sz w:val="32"/>
              <w:szCs w:val="32"/>
            </w:rPr>
          </w:pPr>
          <w:r w:rsidRPr="005D75D2">
            <w:rPr>
              <w:rFonts w:ascii="Times New Roman" w:eastAsia="Times New Roman" w:hAnsi="Times New Roman" w:cs="Times New Roman"/>
              <w:b/>
              <w:i/>
              <w:sz w:val="32"/>
              <w:szCs w:val="32"/>
              <w:lang w:val="uk-UA" w:eastAsia="ru-RU"/>
            </w:rPr>
            <w:t>Вчитель математики: Орел Ніна Іванівна</w:t>
          </w: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5D75D2" w:rsidRDefault="0070608B" w:rsidP="00841C39">
          <w:pPr>
            <w:pStyle w:val="ac"/>
            <w:rPr>
              <w:rFonts w:ascii="Times New Roman" w:hAnsi="Times New Roman"/>
              <w:b/>
              <w:sz w:val="32"/>
              <w:szCs w:val="32"/>
            </w:rPr>
          </w:pPr>
        </w:p>
        <w:p w:rsidR="0070608B" w:rsidRPr="00DC2066" w:rsidRDefault="0070608B" w:rsidP="00DA7D53">
          <w:pPr>
            <w:pStyle w:val="ac"/>
            <w:jc w:val="center"/>
            <w:rPr>
              <w:rFonts w:asciiTheme="majorHAnsi" w:hAnsiTheme="majorHAnsi"/>
            </w:rPr>
          </w:pPr>
          <w:r w:rsidRPr="00346893">
            <w:rPr>
              <w:rFonts w:asciiTheme="majorHAnsi" w:hAnsiTheme="majorHAnsi"/>
              <w:b/>
              <w:i/>
              <w:sz w:val="32"/>
              <w:szCs w:val="32"/>
            </w:rPr>
            <w:t xml:space="preserve">м.Чернігів </w:t>
          </w:r>
        </w:p>
        <w:p w:rsidR="0070608B" w:rsidRDefault="0070608B" w:rsidP="00346893">
          <w:pPr>
            <w:pStyle w:val="ac"/>
            <w:jc w:val="center"/>
            <w:rPr>
              <w:rFonts w:asciiTheme="majorHAnsi" w:eastAsia="Times New Roman" w:hAnsiTheme="majorHAnsi" w:cs="Times New Roman"/>
              <w:b/>
              <w:sz w:val="32"/>
              <w:szCs w:val="32"/>
              <w:lang w:eastAsia="ru-RU"/>
            </w:rPr>
          </w:pPr>
          <w:r>
            <w:rPr>
              <w:rFonts w:asciiTheme="majorHAnsi" w:eastAsia="Times New Roman" w:hAnsiTheme="majorHAnsi" w:cs="Times New Roman"/>
              <w:b/>
              <w:sz w:val="32"/>
              <w:szCs w:val="32"/>
              <w:lang w:eastAsia="ru-RU"/>
            </w:rPr>
            <w:t>2008</w:t>
          </w:r>
        </w:p>
        <w:p w:rsidR="0070608B" w:rsidRDefault="006C5C20" w:rsidP="00346893">
          <w:pPr>
            <w:pStyle w:val="ac"/>
            <w:jc w:val="center"/>
          </w:pPr>
        </w:p>
      </w:sdtContent>
    </w:sdt>
    <w:p w:rsidR="0058103B" w:rsidRPr="00FC5E4B" w:rsidRDefault="005D7A0A" w:rsidP="005D7A0A">
      <w:pPr>
        <w:spacing w:after="0"/>
        <w:rPr>
          <w:b/>
          <w:u w:val="single"/>
        </w:rPr>
      </w:pPr>
      <w:r w:rsidRPr="00FC5E4B">
        <w:rPr>
          <w:b/>
          <w:u w:val="single"/>
        </w:rPr>
        <w:t>Тема уроку</w:t>
      </w:r>
      <w:r w:rsidRPr="00FC5E4B">
        <w:rPr>
          <w:b/>
          <w:u w:val="single"/>
          <w:lang w:val="uk-UA"/>
        </w:rPr>
        <w:t>:</w:t>
      </w:r>
      <w:r w:rsidRPr="00FC5E4B">
        <w:rPr>
          <w:b/>
          <w:u w:val="single"/>
        </w:rPr>
        <w:t xml:space="preserve"> «</w:t>
      </w:r>
      <w:r w:rsidRPr="00FC5E4B">
        <w:rPr>
          <w:b/>
          <w:u w:val="single"/>
          <w:lang w:val="uk-UA"/>
        </w:rPr>
        <w:t>Функція».</w:t>
      </w:r>
    </w:p>
    <w:p w:rsidR="005D7A0A" w:rsidRDefault="005D7A0A" w:rsidP="005D7A0A">
      <w:pPr>
        <w:spacing w:after="0" w:line="240" w:lineRule="auto"/>
        <w:rPr>
          <w:lang w:val="uk-UA"/>
        </w:rPr>
      </w:pPr>
      <w:r>
        <w:t>Тип</w:t>
      </w:r>
      <w:r>
        <w:rPr>
          <w:lang w:val="uk-UA"/>
        </w:rPr>
        <w:t xml:space="preserve"> </w:t>
      </w:r>
      <w:r>
        <w:t>уроку</w:t>
      </w:r>
      <w:r>
        <w:rPr>
          <w:lang w:val="uk-UA"/>
        </w:rPr>
        <w:t>: формування знань і первинного закріплення знань і вмінь.</w:t>
      </w:r>
    </w:p>
    <w:p w:rsidR="005D7A0A" w:rsidRDefault="005D7A0A" w:rsidP="005D7A0A">
      <w:pPr>
        <w:spacing w:after="0" w:line="240" w:lineRule="auto"/>
        <w:rPr>
          <w:lang w:val="uk-UA"/>
        </w:rPr>
      </w:pPr>
    </w:p>
    <w:p w:rsidR="005D7A0A" w:rsidRDefault="0070608B" w:rsidP="005D7A0A">
      <w:pPr>
        <w:spacing w:after="0" w:line="240" w:lineRule="auto"/>
        <w:jc w:val="center"/>
        <w:rPr>
          <w:b/>
          <w:u w:val="single"/>
          <w:lang w:val="uk-UA"/>
        </w:rPr>
      </w:pPr>
      <w:r w:rsidRPr="005D7A0A">
        <w:rPr>
          <w:b/>
          <w:u w:val="single"/>
          <w:lang w:val="uk-UA"/>
        </w:rPr>
        <w:t>ХІД УРОКУ.</w:t>
      </w:r>
    </w:p>
    <w:p w:rsidR="005D7A0A" w:rsidRDefault="005D7A0A" w:rsidP="005D7A0A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5D7A0A">
        <w:rPr>
          <w:lang w:val="uk-UA"/>
        </w:rPr>
        <w:t>Організаційний момент</w:t>
      </w:r>
    </w:p>
    <w:p w:rsidR="005D7A0A" w:rsidRDefault="005D7A0A" w:rsidP="005D7A0A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Аналіз контрольної роботи по темі: «Формули скороченого множення. Застосування перетворень виразів.»</w:t>
      </w:r>
    </w:p>
    <w:p w:rsidR="005D7A0A" w:rsidRDefault="005D7A0A" w:rsidP="005D7A0A">
      <w:pPr>
        <w:pStyle w:val="a3"/>
        <w:spacing w:after="0" w:line="240" w:lineRule="auto"/>
        <w:rPr>
          <w:lang w:val="uk-UA"/>
        </w:rPr>
      </w:pPr>
    </w:p>
    <w:p w:rsidR="005D7A0A" w:rsidRDefault="005D7A0A" w:rsidP="005D7A0A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Виконання тестів, варіанти відповідей яких містять помилки учнів, які були допущені на контрольній роботі.</w:t>
      </w:r>
    </w:p>
    <w:p w:rsidR="005D7A0A" w:rsidRDefault="005D7A0A" w:rsidP="005D7A0A">
      <w:pPr>
        <w:spacing w:after="0" w:line="240" w:lineRule="auto"/>
        <w:rPr>
          <w:lang w:val="uk-UA"/>
        </w:rPr>
      </w:pPr>
    </w:p>
    <w:p w:rsidR="005D7A0A" w:rsidRPr="0070608B" w:rsidRDefault="005D7A0A" w:rsidP="005D7A0A">
      <w:pPr>
        <w:spacing w:after="0" w:line="240" w:lineRule="auto"/>
        <w:jc w:val="center"/>
        <w:rPr>
          <w:b/>
          <w:u w:val="single"/>
          <w:lang w:val="uk-UA"/>
        </w:rPr>
      </w:pPr>
      <w:r w:rsidRPr="0070608B">
        <w:rPr>
          <w:b/>
          <w:u w:val="single"/>
          <w:lang w:val="uk-UA"/>
        </w:rPr>
        <w:t>ТЕСТИ</w:t>
      </w:r>
    </w:p>
    <w:p w:rsidR="005D7A0A" w:rsidRPr="0070608B" w:rsidRDefault="005D7A0A" w:rsidP="005D7A0A">
      <w:pPr>
        <w:spacing w:after="0" w:line="240" w:lineRule="auto"/>
        <w:rPr>
          <w:b/>
          <w:lang w:val="uk-UA"/>
        </w:rPr>
      </w:pPr>
      <w:r w:rsidRPr="005D7A0A">
        <w:rPr>
          <w:lang w:val="uk-UA"/>
        </w:rPr>
        <w:t>Розкласти на множники</w:t>
      </w:r>
    </w:p>
    <w:p w:rsidR="005D7A0A" w:rsidRPr="005D7A0A" w:rsidRDefault="006C5C20" w:rsidP="005D7A0A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5D7A0A">
        <w:rPr>
          <w:rFonts w:eastAsiaTheme="minorEastAsia"/>
          <w:lang w:val="uk-UA"/>
        </w:rPr>
        <w:t>-100</w:t>
      </w:r>
    </w:p>
    <w:tbl>
      <w:tblPr>
        <w:tblStyle w:val="a7"/>
        <w:tblW w:w="0" w:type="auto"/>
        <w:tblInd w:w="1440" w:type="dxa"/>
        <w:tblLook w:val="04A0"/>
      </w:tblPr>
      <w:tblGrid>
        <w:gridCol w:w="2063"/>
        <w:gridCol w:w="2143"/>
        <w:gridCol w:w="2065"/>
        <w:gridCol w:w="2143"/>
      </w:tblGrid>
      <w:tr w:rsidR="005D7A0A" w:rsidTr="005D7A0A">
        <w:tc>
          <w:tcPr>
            <w:tcW w:w="2392" w:type="dxa"/>
          </w:tcPr>
          <w:p w:rsidR="005D7A0A" w:rsidRDefault="005D7A0A" w:rsidP="005D7A0A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(х-10)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</w:p>
        </w:tc>
        <w:tc>
          <w:tcPr>
            <w:tcW w:w="2393" w:type="dxa"/>
          </w:tcPr>
          <w:p w:rsidR="005D7A0A" w:rsidRDefault="005D7A0A" w:rsidP="005D7A0A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Б.  (х-10)(х+10)</w:t>
            </w:r>
          </w:p>
        </w:tc>
        <w:tc>
          <w:tcPr>
            <w:tcW w:w="2393" w:type="dxa"/>
          </w:tcPr>
          <w:p w:rsidR="005D7A0A" w:rsidRDefault="005D7A0A" w:rsidP="005D7A0A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(х-50)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</w:p>
        </w:tc>
        <w:tc>
          <w:tcPr>
            <w:tcW w:w="2393" w:type="dxa"/>
          </w:tcPr>
          <w:p w:rsidR="005D7A0A" w:rsidRDefault="005D7A0A" w:rsidP="005D7A0A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Г. (х-50)(х+50)</w:t>
            </w:r>
          </w:p>
        </w:tc>
      </w:tr>
    </w:tbl>
    <w:p w:rsidR="005D7A0A" w:rsidRPr="00D15B6C" w:rsidRDefault="006C5C20" w:rsidP="00D15B6C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а</m:t>
            </m:r>
          </m:e>
          <m:sup>
            <m:r>
              <w:rPr>
                <w:rFonts w:ascii="Cambria Math" w:hAnsi="Cambria Math"/>
                <w:lang w:val="uk-UA"/>
              </w:rPr>
              <m:t>3</m:t>
            </m:r>
          </m:sup>
        </m:sSup>
      </m:oMath>
      <w:r w:rsidR="00D15B6C">
        <w:rPr>
          <w:rFonts w:eastAsiaTheme="minorEastAsia"/>
          <w:lang w:val="uk-UA"/>
        </w:rPr>
        <w:t>+125</w:t>
      </w:r>
    </w:p>
    <w:tbl>
      <w:tblPr>
        <w:tblStyle w:val="a7"/>
        <w:tblW w:w="0" w:type="auto"/>
        <w:tblInd w:w="1440" w:type="dxa"/>
        <w:tblLook w:val="04A0"/>
      </w:tblPr>
      <w:tblGrid>
        <w:gridCol w:w="2040"/>
        <w:gridCol w:w="2157"/>
        <w:gridCol w:w="2178"/>
        <w:gridCol w:w="2039"/>
      </w:tblGrid>
      <w:tr w:rsidR="00D15B6C" w:rsidTr="00D15B6C">
        <w:tc>
          <w:tcPr>
            <w:tcW w:w="2392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(а+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uk-U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p>
              </m:sSup>
            </m:oMath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Б. (а+5)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uk-UA"/>
              </w:rPr>
              <w:t>+5а+25)</w:t>
            </w:r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В. (а+5)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-</m:t>
              </m:r>
            </m:oMath>
            <w:r>
              <w:rPr>
                <w:rFonts w:eastAsiaTheme="minorEastAsia"/>
                <w:lang w:val="uk-UA"/>
              </w:rPr>
              <w:t>5а+25)</w:t>
            </w:r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(а+5)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p>
              </m:sSup>
            </m:oMath>
          </w:p>
        </w:tc>
      </w:tr>
    </w:tbl>
    <w:p w:rsidR="00D15B6C" w:rsidRPr="00D15B6C" w:rsidRDefault="006C5C20" w:rsidP="00D15B6C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11х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D15B6C">
        <w:rPr>
          <w:rFonts w:eastAsiaTheme="minorEastAsia"/>
          <w:lang w:val="uk-U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11у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</m:oMath>
    </w:p>
    <w:tbl>
      <w:tblPr>
        <w:tblStyle w:val="a7"/>
        <w:tblW w:w="0" w:type="auto"/>
        <w:tblInd w:w="1440" w:type="dxa"/>
        <w:tblLook w:val="04A0"/>
      </w:tblPr>
      <w:tblGrid>
        <w:gridCol w:w="2198"/>
        <w:gridCol w:w="2053"/>
        <w:gridCol w:w="2076"/>
        <w:gridCol w:w="2087"/>
      </w:tblGrid>
      <w:tr w:rsidR="00D15B6C" w:rsidTr="00D15B6C">
        <w:tc>
          <w:tcPr>
            <w:tcW w:w="2392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А.  </w:t>
            </w:r>
          </w:p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(11х-11у)(11х+11у)</w:t>
            </w:r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</w:p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11(х-у)(х+у)</w:t>
            </w:r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В.</w:t>
            </w:r>
          </w:p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11(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uk-UA"/>
              </w:rPr>
              <w:t>)</w:t>
            </w:r>
          </w:p>
        </w:tc>
        <w:tc>
          <w:tcPr>
            <w:tcW w:w="2393" w:type="dxa"/>
          </w:tcPr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Г.</w:t>
            </w:r>
          </w:p>
          <w:p w:rsidR="00D15B6C" w:rsidRDefault="006C5C20" w:rsidP="00D15B6C">
            <w:pPr>
              <w:pStyle w:val="a3"/>
              <w:ind w:left="0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(11х-11у)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15B6C" w:rsidRPr="00D15B6C" w:rsidRDefault="006C5C20" w:rsidP="00D15B6C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+х-у</m:t>
        </m:r>
      </m:oMath>
    </w:p>
    <w:tbl>
      <w:tblPr>
        <w:tblStyle w:val="a7"/>
        <w:tblW w:w="0" w:type="auto"/>
        <w:tblInd w:w="1440" w:type="dxa"/>
        <w:tblLook w:val="04A0"/>
      </w:tblPr>
      <w:tblGrid>
        <w:gridCol w:w="2058"/>
        <w:gridCol w:w="2123"/>
        <w:gridCol w:w="2145"/>
        <w:gridCol w:w="2088"/>
      </w:tblGrid>
      <w:tr w:rsidR="00425329" w:rsidTr="00D15B6C">
        <w:tc>
          <w:tcPr>
            <w:tcW w:w="2392" w:type="dxa"/>
          </w:tcPr>
          <w:p w:rsidR="00425329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А.</w:t>
            </w:r>
          </w:p>
          <w:p w:rsidR="00D15B6C" w:rsidRDefault="00D15B6C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(х-у)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+(х-у)</m:t>
              </m:r>
            </m:oMath>
          </w:p>
        </w:tc>
        <w:tc>
          <w:tcPr>
            <w:tcW w:w="2393" w:type="dxa"/>
          </w:tcPr>
          <w:p w:rsidR="00425329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</w:p>
          <w:p w:rsidR="00D15B6C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(х-у)(х+у)(х-у)</w:t>
            </w:r>
          </w:p>
        </w:tc>
        <w:tc>
          <w:tcPr>
            <w:tcW w:w="2393" w:type="dxa"/>
          </w:tcPr>
          <w:p w:rsidR="00D15B6C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</w:p>
          <w:p w:rsidR="00425329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(х-у)(х+у)+(х-у)</w:t>
            </w:r>
          </w:p>
        </w:tc>
        <w:tc>
          <w:tcPr>
            <w:tcW w:w="2393" w:type="dxa"/>
          </w:tcPr>
          <w:p w:rsidR="00D15B6C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Г.</w:t>
            </w:r>
          </w:p>
          <w:p w:rsidR="00425329" w:rsidRDefault="00425329" w:rsidP="00D15B6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(х-у) (х+у+1)</w:t>
            </w:r>
          </w:p>
        </w:tc>
      </w:tr>
    </w:tbl>
    <w:p w:rsidR="00D15B6C" w:rsidRDefault="00D15B6C" w:rsidP="00D15B6C">
      <w:pPr>
        <w:pStyle w:val="a3"/>
        <w:spacing w:after="0" w:line="240" w:lineRule="auto"/>
        <w:ind w:left="1440"/>
        <w:rPr>
          <w:lang w:val="uk-UA"/>
        </w:rPr>
      </w:pPr>
    </w:p>
    <w:p w:rsidR="00425329" w:rsidRDefault="00425329" w:rsidP="00425329">
      <w:pPr>
        <w:pStyle w:val="a3"/>
        <w:spacing w:after="0" w:line="240" w:lineRule="auto"/>
        <w:ind w:left="0"/>
        <w:rPr>
          <w:lang w:val="en-US"/>
        </w:rPr>
      </w:pPr>
      <w:r>
        <w:rPr>
          <w:lang w:val="uk-UA"/>
        </w:rPr>
        <w:t>Розв</w:t>
      </w:r>
      <w:r>
        <w:rPr>
          <w:lang w:val="en-US"/>
        </w:rPr>
        <w:t>’</w:t>
      </w:r>
      <w:r>
        <w:rPr>
          <w:lang w:val="uk-UA"/>
        </w:rPr>
        <w:t>язати рівняння</w:t>
      </w:r>
    </w:p>
    <w:p w:rsidR="00425329" w:rsidRPr="00425329" w:rsidRDefault="006C5C20" w:rsidP="00425329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2х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- 50х=0</m:t>
        </m:r>
      </m:oMath>
    </w:p>
    <w:tbl>
      <w:tblPr>
        <w:tblStyle w:val="a7"/>
        <w:tblW w:w="0" w:type="auto"/>
        <w:tblInd w:w="1440" w:type="dxa"/>
        <w:tblLook w:val="04A0"/>
      </w:tblPr>
      <w:tblGrid>
        <w:gridCol w:w="2105"/>
        <w:gridCol w:w="2106"/>
        <w:gridCol w:w="2106"/>
        <w:gridCol w:w="2097"/>
      </w:tblGrid>
      <w:tr w:rsidR="00425329" w:rsidTr="00425329">
        <w:tc>
          <w:tcPr>
            <w:tcW w:w="2392" w:type="dxa"/>
          </w:tcPr>
          <w:p w:rsid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А.</w:t>
            </w:r>
          </w:p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>=5</w:t>
            </w:r>
          </w:p>
        </w:tc>
        <w:tc>
          <w:tcPr>
            <w:tcW w:w="2393" w:type="dxa"/>
          </w:tcPr>
          <w:p w:rsid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Б.</w:t>
            </w:r>
          </w:p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=2,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>=-5</w:t>
            </w:r>
          </w:p>
        </w:tc>
        <w:tc>
          <w:tcPr>
            <w:tcW w:w="2393" w:type="dxa"/>
          </w:tcPr>
          <w:p w:rsidR="00425329" w:rsidRDefault="00425329" w:rsidP="00425329">
            <w:pPr>
              <w:pStyle w:val="a3"/>
              <w:ind w:left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В. </w:t>
            </w:r>
          </w:p>
          <w:p w:rsidR="00425329" w:rsidRDefault="006C5C20" w:rsidP="00425329">
            <w:pPr>
              <w:pStyle w:val="a3"/>
              <w:ind w:left="0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 w:rsidR="00425329"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 w:rsidR="00425329">
              <w:rPr>
                <w:rFonts w:eastAsiaTheme="minorEastAsia"/>
                <w:lang w:val="uk-UA"/>
              </w:rPr>
              <w:t xml:space="preserve">=5,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 xml:space="preserve">3 </m:t>
                  </m:r>
                </m:sub>
              </m:sSub>
            </m:oMath>
            <w:r w:rsidR="00425329">
              <w:rPr>
                <w:rFonts w:eastAsiaTheme="minorEastAsia"/>
                <w:lang w:val="uk-UA"/>
              </w:rPr>
              <w:t>=-5</w:t>
            </w:r>
          </w:p>
        </w:tc>
        <w:tc>
          <w:tcPr>
            <w:tcW w:w="2393" w:type="dxa"/>
          </w:tcPr>
          <w:p w:rsid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</w:p>
          <w:p w:rsidR="00425329" w:rsidRPr="00425329" w:rsidRDefault="006C5C20" w:rsidP="00425329">
            <w:pPr>
              <w:pStyle w:val="a3"/>
              <w:ind w:left="0"/>
              <w:rPr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 w:rsidR="00425329">
              <w:rPr>
                <w:rFonts w:eastAsiaTheme="minorEastAsia"/>
                <w:lang w:val="uk-UA"/>
              </w:rPr>
              <w:t xml:space="preserve">=-5,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 w:rsidR="00425329">
              <w:rPr>
                <w:rFonts w:eastAsiaTheme="minorEastAsia"/>
                <w:lang w:val="uk-UA"/>
              </w:rPr>
              <w:t>=5</w:t>
            </w:r>
          </w:p>
        </w:tc>
      </w:tr>
    </w:tbl>
    <w:p w:rsidR="00425329" w:rsidRPr="00425329" w:rsidRDefault="006C5C20" w:rsidP="00425329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16х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8х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425329">
        <w:rPr>
          <w:rFonts w:eastAsiaTheme="minorEastAsia"/>
          <w:lang w:val="uk-UA"/>
        </w:rPr>
        <w:t>+х=0</w:t>
      </w:r>
    </w:p>
    <w:tbl>
      <w:tblPr>
        <w:tblStyle w:val="a7"/>
        <w:tblW w:w="0" w:type="auto"/>
        <w:tblInd w:w="1440" w:type="dxa"/>
        <w:tblLook w:val="04A0"/>
      </w:tblPr>
      <w:tblGrid>
        <w:gridCol w:w="2082"/>
        <w:gridCol w:w="2125"/>
        <w:gridCol w:w="2124"/>
        <w:gridCol w:w="2083"/>
      </w:tblGrid>
      <w:tr w:rsidR="00425329" w:rsidTr="00425329">
        <w:tc>
          <w:tcPr>
            <w:tcW w:w="2392" w:type="dxa"/>
          </w:tcPr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 -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uk-UA"/>
                    </w:rPr>
                    <m:t>4</m:t>
                  </m:r>
                </m:den>
              </m:f>
            </m:oMath>
          </w:p>
        </w:tc>
        <w:tc>
          <w:tcPr>
            <w:tcW w:w="2393" w:type="dxa"/>
          </w:tcPr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>=0,25</w:t>
            </w:r>
          </w:p>
        </w:tc>
        <w:tc>
          <w:tcPr>
            <w:tcW w:w="2393" w:type="dxa"/>
          </w:tcPr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В.</w:t>
            </w:r>
            <m:oMath>
              <m:r>
                <w:rPr>
                  <w:rFonts w:ascii="Cambria Math" w:hAnsi="Cambria Math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>=- 4</w:t>
            </w:r>
          </w:p>
        </w:tc>
        <w:tc>
          <w:tcPr>
            <w:tcW w:w="2393" w:type="dxa"/>
          </w:tcPr>
          <w:p w:rsidR="00425329" w:rsidRPr="00425329" w:rsidRDefault="00425329" w:rsidP="00425329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uk-UA"/>
              </w:rPr>
              <w:t>=4</w:t>
            </w:r>
          </w:p>
        </w:tc>
      </w:tr>
    </w:tbl>
    <w:p w:rsidR="00425329" w:rsidRPr="00425329" w:rsidRDefault="00425329" w:rsidP="00425329">
      <w:pPr>
        <w:pStyle w:val="a3"/>
        <w:spacing w:after="0" w:line="240" w:lineRule="auto"/>
        <w:ind w:left="1440"/>
        <w:rPr>
          <w:lang w:val="en-US"/>
        </w:rPr>
      </w:pPr>
    </w:p>
    <w:p w:rsidR="00425329" w:rsidRPr="00046DB5" w:rsidRDefault="00046DB5" w:rsidP="00046DB5">
      <w:pPr>
        <w:pStyle w:val="a3"/>
        <w:numPr>
          <w:ilvl w:val="0"/>
          <w:numId w:val="2"/>
        </w:numPr>
        <w:spacing w:after="0" w:line="240" w:lineRule="auto"/>
      </w:pPr>
      <w:r>
        <w:rPr>
          <w:lang w:val="uk-UA"/>
        </w:rPr>
        <w:t>Аналіз виконання учнями тестів (фронтальне опитування).</w:t>
      </w:r>
    </w:p>
    <w:p w:rsidR="00046DB5" w:rsidRPr="00046DB5" w:rsidRDefault="00046DB5" w:rsidP="00046DB5">
      <w:pPr>
        <w:pStyle w:val="a3"/>
        <w:numPr>
          <w:ilvl w:val="0"/>
          <w:numId w:val="2"/>
        </w:numPr>
        <w:spacing w:after="0" w:line="240" w:lineRule="auto"/>
      </w:pPr>
      <w:r>
        <w:rPr>
          <w:lang w:val="uk-UA"/>
        </w:rPr>
        <w:t>Д/з.</w:t>
      </w:r>
    </w:p>
    <w:p w:rsidR="00046DB5" w:rsidRDefault="00046DB5" w:rsidP="00046DB5">
      <w:pPr>
        <w:pStyle w:val="a3"/>
        <w:spacing w:after="0" w:line="240" w:lineRule="auto"/>
        <w:ind w:left="1440"/>
        <w:rPr>
          <w:lang w:val="uk-UA"/>
        </w:rPr>
      </w:pPr>
      <w:r>
        <w:rPr>
          <w:lang w:val="uk-UA"/>
        </w:rPr>
        <w:t>Розкласти на множники</w:t>
      </w:r>
    </w:p>
    <w:p w:rsidR="00046DB5" w:rsidRPr="00046DB5" w:rsidRDefault="006C5C20" w:rsidP="00046DB5">
      <w:pPr>
        <w:pStyle w:val="a3"/>
        <w:numPr>
          <w:ilvl w:val="0"/>
          <w:numId w:val="5"/>
        </w:numPr>
        <w:spacing w:after="0" w:line="24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ас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46DB5" w:rsidRPr="00046DB5" w:rsidRDefault="00046DB5" w:rsidP="00046DB5">
      <w:pPr>
        <w:pStyle w:val="a3"/>
        <w:numPr>
          <w:ilvl w:val="0"/>
          <w:numId w:val="5"/>
        </w:numPr>
        <w:spacing w:after="0" w:line="240" w:lineRule="auto"/>
      </w:pPr>
      <m:oMath>
        <m:r>
          <w:rPr>
            <w:rFonts w:ascii="Cambria Math" w:hAnsi="Cambria Math"/>
            <w:lang w:val="uk-UA"/>
          </w:rPr>
          <m:t>4-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+2mn-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046DB5" w:rsidRPr="00046DB5" w:rsidRDefault="00046DB5" w:rsidP="00046DB5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046DB5" w:rsidRPr="00046DB5" w:rsidRDefault="00046DB5" w:rsidP="00046DB5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46DB5">
        <w:rPr>
          <w:rFonts w:eastAsiaTheme="minorEastAsia"/>
        </w:rPr>
        <w:t xml:space="preserve">Формулювання </w:t>
      </w:r>
      <w:r>
        <w:rPr>
          <w:rFonts w:eastAsiaTheme="minorEastAsia"/>
          <w:lang w:val="uk-UA"/>
        </w:rPr>
        <w:t xml:space="preserve"> теми уроку, мети та завдань уроку.</w:t>
      </w:r>
    </w:p>
    <w:p w:rsidR="00046DB5" w:rsidRPr="00046DB5" w:rsidRDefault="00046DB5" w:rsidP="00046DB5">
      <w:pPr>
        <w:pStyle w:val="a3"/>
        <w:spacing w:after="0" w:line="240" w:lineRule="auto"/>
        <w:rPr>
          <w:rFonts w:eastAsiaTheme="minorEastAsia"/>
        </w:rPr>
      </w:pPr>
      <w:r>
        <w:rPr>
          <w:rFonts w:eastAsiaTheme="minorEastAsia"/>
          <w:lang w:val="uk-UA"/>
        </w:rPr>
        <w:t xml:space="preserve">Основна мета – засвоєння учнями основних понять теми: </w:t>
      </w:r>
    </w:p>
    <w:p w:rsidR="00046DB5" w:rsidRDefault="00046DB5" w:rsidP="00046DB5">
      <w:pPr>
        <w:pStyle w:val="a3"/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</w:rPr>
        <w:t xml:space="preserve">Означення </w:t>
      </w:r>
      <w:r>
        <w:rPr>
          <w:rFonts w:eastAsiaTheme="minorEastAsia"/>
          <w:lang w:val="uk-UA"/>
        </w:rPr>
        <w:t>функції, області визначення та області значень функції.</w:t>
      </w:r>
    </w:p>
    <w:p w:rsidR="00046DB5" w:rsidRDefault="00046DB5" w:rsidP="00046DB5">
      <w:pPr>
        <w:pStyle w:val="a3"/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Розглянути способи задання функції.</w:t>
      </w:r>
    </w:p>
    <w:p w:rsidR="00046DB5" w:rsidRDefault="00046DB5" w:rsidP="00046DB5">
      <w:pPr>
        <w:pStyle w:val="a3"/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Звернути увагу, чому задана відповідність є або не є функцією.</w:t>
      </w:r>
    </w:p>
    <w:p w:rsidR="005434D6" w:rsidRDefault="005434D6" w:rsidP="00046DB5">
      <w:pPr>
        <w:pStyle w:val="a3"/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Спираючись на досвід учнів та уміння працювати із виразами, що  містять змінну, сформулювати визначення основних понять теми та закріпити розуміння, виконавши вправи на застосування цих понять.</w:t>
      </w:r>
    </w:p>
    <w:p w:rsidR="005434D6" w:rsidRDefault="005434D6" w:rsidP="005434D6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Актуалізація опорних знань та умінь учнів.</w:t>
      </w:r>
    </w:p>
    <w:p w:rsidR="005434D6" w:rsidRDefault="005434D6" w:rsidP="005434D6">
      <w:pPr>
        <w:pStyle w:val="a3"/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Усні вправи.</w:t>
      </w:r>
    </w:p>
    <w:p w:rsidR="005434D6" w:rsidRDefault="005434D6" w:rsidP="00BF041F">
      <w:pPr>
        <w:pStyle w:val="a3"/>
        <w:numPr>
          <w:ilvl w:val="6"/>
          <w:numId w:val="15"/>
        </w:numPr>
        <w:spacing w:after="0" w:line="240" w:lineRule="auto"/>
        <w:ind w:left="1560" w:hanging="567"/>
        <w:rPr>
          <w:rFonts w:eastAsiaTheme="minorEastAsia"/>
          <w:lang w:val="uk-UA"/>
        </w:rPr>
      </w:pPr>
      <w:r w:rsidRPr="005434D6">
        <w:rPr>
          <w:rFonts w:eastAsiaTheme="minorEastAsia"/>
          <w:lang w:val="uk-UA"/>
        </w:rPr>
        <w:t>Розв</w:t>
      </w:r>
      <w:r w:rsidRPr="005434D6">
        <w:rPr>
          <w:rFonts w:eastAsiaTheme="minorEastAsia"/>
          <w:lang w:val="en-US"/>
        </w:rPr>
        <w:t>’</w:t>
      </w:r>
      <w:r w:rsidRPr="005434D6">
        <w:rPr>
          <w:rFonts w:eastAsiaTheme="minorEastAsia"/>
          <w:lang w:val="uk-UA"/>
        </w:rPr>
        <w:t xml:space="preserve">язати </w:t>
      </w:r>
      <w:r w:rsidRPr="005434D6">
        <w:rPr>
          <w:rFonts w:eastAsiaTheme="minorEastAsia"/>
          <w:lang w:val="en-US"/>
        </w:rPr>
        <w:t xml:space="preserve"> рівняння</w:t>
      </w:r>
    </w:p>
    <w:p w:rsidR="005434D6" w:rsidRPr="005434D6" w:rsidRDefault="005434D6" w:rsidP="005434D6">
      <w:pPr>
        <w:pStyle w:val="a3"/>
        <w:spacing w:after="0" w:line="240" w:lineRule="auto"/>
        <w:ind w:left="2520"/>
        <w:rPr>
          <w:rFonts w:eastAsiaTheme="minorEastAsia"/>
          <w:lang w:val="uk-UA"/>
        </w:rPr>
      </w:pPr>
    </w:p>
    <w:p w:rsidR="005434D6" w:rsidRDefault="005434D6" w:rsidP="005434D6">
      <w:pPr>
        <w:pStyle w:val="a3"/>
        <w:numPr>
          <w:ilvl w:val="1"/>
          <w:numId w:val="12"/>
        </w:numPr>
        <w:spacing w:after="0" w:line="240" w:lineRule="auto"/>
        <w:rPr>
          <w:rFonts w:eastAsiaTheme="minorEastAsia"/>
          <w:lang w:val="uk-UA"/>
        </w:rPr>
        <w:sectPr w:rsidR="005434D6" w:rsidSect="00D65E4A">
          <w:footerReference w:type="default" r:id="rId7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434D6" w:rsidRPr="005434D6" w:rsidRDefault="005434D6" w:rsidP="005434D6">
      <w:pPr>
        <w:pStyle w:val="a3"/>
        <w:numPr>
          <w:ilvl w:val="1"/>
          <w:numId w:val="12"/>
        </w:numPr>
        <w:spacing w:after="0" w:line="240" w:lineRule="auto"/>
        <w:rPr>
          <w:rFonts w:eastAsiaTheme="minorEastAsia"/>
          <w:lang w:val="uk-UA"/>
        </w:rPr>
      </w:pPr>
      <w:r w:rsidRPr="005434D6">
        <w:rPr>
          <w:rFonts w:eastAsiaTheme="minorEastAsia"/>
          <w:lang w:val="uk-UA"/>
        </w:rPr>
        <w:lastRenderedPageBreak/>
        <w:t>0,5х=2,5</w:t>
      </w:r>
      <w:r>
        <w:rPr>
          <w:rFonts w:eastAsiaTheme="minorEastAsia"/>
          <w:lang w:val="uk-UA"/>
        </w:rPr>
        <w:t xml:space="preserve">,  </w:t>
      </w:r>
    </w:p>
    <w:p w:rsidR="005434D6" w:rsidRPr="005434D6" w:rsidRDefault="005434D6" w:rsidP="005434D6">
      <w:pPr>
        <w:pStyle w:val="a3"/>
        <w:numPr>
          <w:ilvl w:val="1"/>
          <w:numId w:val="12"/>
        </w:numPr>
        <w:spacing w:after="0" w:line="240" w:lineRule="auto"/>
        <w:rPr>
          <w:rFonts w:eastAsiaTheme="minorEastAsia"/>
          <w:lang w:val="uk-UA"/>
        </w:rPr>
      </w:pPr>
      <w:r w:rsidRPr="005434D6">
        <w:rPr>
          <w:rFonts w:eastAsiaTheme="minorEastAsia"/>
          <w:lang w:val="uk-UA"/>
        </w:rPr>
        <w:lastRenderedPageBreak/>
        <w:t>-</w:t>
      </w:r>
      <m:oMath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3</m:t>
            </m:r>
          </m:den>
        </m:f>
      </m:oMath>
      <w:r w:rsidRPr="005434D6">
        <w:rPr>
          <w:rFonts w:eastAsiaTheme="minorEastAsia"/>
          <w:lang w:val="uk-UA"/>
        </w:rPr>
        <w:t>х= - 9</w:t>
      </w:r>
    </w:p>
    <w:p w:rsidR="005434D6" w:rsidRPr="005434D6" w:rsidRDefault="005434D6" w:rsidP="005434D6">
      <w:pPr>
        <w:pStyle w:val="a3"/>
        <w:numPr>
          <w:ilvl w:val="1"/>
          <w:numId w:val="12"/>
        </w:numPr>
        <w:spacing w:after="0" w:line="240" w:lineRule="auto"/>
        <w:rPr>
          <w:rFonts w:eastAsiaTheme="minorEastAsia"/>
          <w:lang w:val="uk-UA"/>
        </w:rPr>
      </w:pPr>
      <w:r w:rsidRPr="005434D6">
        <w:rPr>
          <w:rFonts w:eastAsiaTheme="minorEastAsia"/>
          <w:lang w:val="uk-UA"/>
        </w:rPr>
        <w:lastRenderedPageBreak/>
        <w:t>3х-10=0</w:t>
      </w:r>
    </w:p>
    <w:p w:rsidR="005434D6" w:rsidRPr="005434D6" w:rsidRDefault="006C5C20" w:rsidP="005434D6">
      <w:pPr>
        <w:pStyle w:val="a3"/>
        <w:numPr>
          <w:ilvl w:val="1"/>
          <w:numId w:val="12"/>
        </w:numPr>
        <w:spacing w:after="0" w:line="240" w:lineRule="auto"/>
        <w:rPr>
          <w:rFonts w:eastAsiaTheme="minorEastAsia"/>
          <w:lang w:val="uk-U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2х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</m:oMath>
      <w:r w:rsidR="005434D6" w:rsidRPr="005434D6">
        <w:rPr>
          <w:rFonts w:eastAsiaTheme="minorEastAsia"/>
          <w:lang w:val="uk-UA"/>
        </w:rPr>
        <w:t>=50</w:t>
      </w:r>
    </w:p>
    <w:p w:rsidR="005434D6" w:rsidRDefault="005434D6" w:rsidP="005434D6">
      <w:pPr>
        <w:pStyle w:val="a3"/>
        <w:spacing w:after="0" w:line="240" w:lineRule="auto"/>
        <w:ind w:left="2160"/>
        <w:rPr>
          <w:rFonts w:eastAsiaTheme="minorEastAsia"/>
          <w:lang w:val="uk-UA"/>
        </w:rPr>
      </w:pPr>
    </w:p>
    <w:p w:rsidR="009E4845" w:rsidRDefault="009E4845" w:rsidP="00BF041F">
      <w:pPr>
        <w:pStyle w:val="a3"/>
        <w:numPr>
          <w:ilvl w:val="0"/>
          <w:numId w:val="15"/>
        </w:numPr>
        <w:sectPr w:rsidR="009E4845" w:rsidSect="005434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D6" w:rsidRPr="00BF041F" w:rsidRDefault="005434D6" w:rsidP="00BF041F">
      <w:pPr>
        <w:pStyle w:val="a3"/>
        <w:numPr>
          <w:ilvl w:val="0"/>
          <w:numId w:val="15"/>
        </w:numPr>
      </w:pPr>
      <w:r w:rsidRPr="005434D6">
        <w:lastRenderedPageBreak/>
        <w:t>Знайти значенн</w:t>
      </w:r>
      <w:r w:rsidRPr="005434D6">
        <w:rPr>
          <w:lang w:val="uk-UA"/>
        </w:rPr>
        <w:t xml:space="preserve">я </w:t>
      </w:r>
      <w:r w:rsidRPr="005434D6">
        <w:t>виразу</w:t>
      </w:r>
    </w:p>
    <w:p w:rsidR="00BF041F" w:rsidRDefault="00BF041F" w:rsidP="00BF041F">
      <w:pPr>
        <w:pStyle w:val="a3"/>
        <w:ind w:left="1440"/>
      </w:pPr>
      <w:r>
        <w:rPr>
          <w:lang w:val="uk-UA"/>
        </w:rPr>
        <w:t>10х+3</w:t>
      </w:r>
      <w:r w:rsidR="00DF5930">
        <w:rPr>
          <w:lang w:val="uk-UA"/>
        </w:rPr>
        <w:t xml:space="preserve">, </w:t>
      </w:r>
      <w:r>
        <w:rPr>
          <w:lang w:val="uk-UA"/>
        </w:rPr>
        <w:t xml:space="preserve"> при х=5,3; 0;</w:t>
      </w:r>
      <w:r w:rsidR="009E4845">
        <w:t xml:space="preserve"> -2,7.</w:t>
      </w:r>
    </w:p>
    <w:p w:rsidR="009E4845" w:rsidRPr="009E4845" w:rsidRDefault="009E4845" w:rsidP="00BF041F">
      <w:pPr>
        <w:pStyle w:val="a3"/>
        <w:numPr>
          <w:ilvl w:val="0"/>
          <w:numId w:val="15"/>
        </w:numPr>
        <w:rPr>
          <w:lang w:val="uk-UA"/>
        </w:rPr>
      </w:pPr>
      <w:r>
        <w:t xml:space="preserve">При якому значенні змінної х значення виразу </w:t>
      </w:r>
      <w:r w:rsidRPr="009E4845">
        <w:rPr>
          <w:lang w:val="uk-UA"/>
        </w:rPr>
        <w:t xml:space="preserve"> 100х+5 дорівнює 25</w:t>
      </w:r>
      <w:r w:rsidRPr="009E4845">
        <w:t>?</w:t>
      </w:r>
    </w:p>
    <w:p w:rsidR="009E4845" w:rsidRPr="009E4845" w:rsidRDefault="009E4845" w:rsidP="00BF041F">
      <w:pPr>
        <w:pStyle w:val="a3"/>
        <w:numPr>
          <w:ilvl w:val="0"/>
          <w:numId w:val="15"/>
        </w:numPr>
        <w:rPr>
          <w:lang w:val="uk-UA"/>
        </w:rPr>
      </w:pPr>
      <w:r>
        <w:t>Скласти формулу, що відповідає умові задачі:</w:t>
      </w:r>
    </w:p>
    <w:p w:rsidR="009E4845" w:rsidRPr="009E4845" w:rsidRDefault="009E4845" w:rsidP="009E4845">
      <w:pPr>
        <w:pStyle w:val="a3"/>
        <w:numPr>
          <w:ilvl w:val="0"/>
          <w:numId w:val="16"/>
        </w:numPr>
        <w:rPr>
          <w:lang w:val="uk-UA"/>
        </w:rPr>
      </w:pPr>
      <w:r>
        <w:t>Сторона квадрата а см, знайти його периметр P.</w:t>
      </w:r>
    </w:p>
    <w:p w:rsidR="009E4845" w:rsidRPr="009E4845" w:rsidRDefault="009E4845" w:rsidP="009E4845">
      <w:pPr>
        <w:pStyle w:val="a3"/>
        <w:numPr>
          <w:ilvl w:val="0"/>
          <w:numId w:val="16"/>
        </w:numPr>
        <w:rPr>
          <w:lang w:val="uk-UA"/>
        </w:rPr>
      </w:pPr>
      <w:r>
        <w:t>Швидкість автомобіля дорівнює 65</w:t>
      </w:r>
      <w:r>
        <w:rPr>
          <w:lang w:val="uk-UA"/>
        </w:rPr>
        <w:t xml:space="preserve"> </w:t>
      </w:r>
      <w:r>
        <w:t>км/год</w:t>
      </w:r>
      <w:r>
        <w:rPr>
          <w:lang w:val="uk-UA"/>
        </w:rPr>
        <w:t xml:space="preserve">. Знайти відстань S, яку він долає за </w:t>
      </w:r>
      <w:r>
        <w:rPr>
          <w:lang w:val="en-US"/>
        </w:rPr>
        <w:t>t</w:t>
      </w:r>
      <w:r>
        <w:rPr>
          <w:lang w:val="uk-UA"/>
        </w:rPr>
        <w:t xml:space="preserve"> годин.</w:t>
      </w:r>
    </w:p>
    <w:p w:rsidR="009E4845" w:rsidRDefault="009E4845" w:rsidP="009E4845">
      <w:pPr>
        <w:pStyle w:val="a3"/>
        <w:numPr>
          <w:ilvl w:val="0"/>
          <w:numId w:val="16"/>
        </w:numPr>
        <w:rPr>
          <w:lang w:val="uk-UA"/>
        </w:rPr>
      </w:pPr>
      <w:r>
        <w:t>У хлопчика було 2 грн., він купив х олівців по 50</w:t>
      </w:r>
      <w:r>
        <w:rPr>
          <w:lang w:val="uk-UA"/>
        </w:rPr>
        <w:t xml:space="preserve"> </w:t>
      </w:r>
      <w:r>
        <w:t>к.</w:t>
      </w:r>
      <w:r>
        <w:rPr>
          <w:lang w:val="uk-UA"/>
        </w:rPr>
        <w:t>, знайти решту у (грн.), що залишилися після покупки.</w:t>
      </w:r>
    </w:p>
    <w:p w:rsidR="009E4845" w:rsidRDefault="009E4845" w:rsidP="009E4845">
      <w:pPr>
        <w:pStyle w:val="a3"/>
        <w:ind w:left="2160"/>
        <w:rPr>
          <w:lang w:val="uk-UA"/>
        </w:rPr>
      </w:pPr>
    </w:p>
    <w:p w:rsidR="009E4845" w:rsidRDefault="009E4845" w:rsidP="009E484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Пояснення вчителя</w:t>
      </w:r>
      <w:r w:rsidR="000E20F0">
        <w:rPr>
          <w:lang w:val="uk-UA"/>
        </w:rPr>
        <w:t>. Формування знань. Фронтальна робота з учнями. Закріплення знань і вироблення умінь.</w:t>
      </w:r>
    </w:p>
    <w:p w:rsidR="000E20F0" w:rsidRDefault="000E20F0" w:rsidP="000E20F0">
      <w:pPr>
        <w:pStyle w:val="a3"/>
        <w:numPr>
          <w:ilvl w:val="0"/>
          <w:numId w:val="17"/>
        </w:numPr>
        <w:rPr>
          <w:lang w:val="uk-UA"/>
        </w:rPr>
      </w:pPr>
      <w:r>
        <w:rPr>
          <w:lang w:val="uk-UA"/>
        </w:rPr>
        <w:t>Історичні відомості про поняття функції (починаючи з 17 століття).</w:t>
      </w:r>
    </w:p>
    <w:p w:rsidR="000E20F0" w:rsidRDefault="000E20F0" w:rsidP="000E20F0">
      <w:pPr>
        <w:pStyle w:val="a3"/>
        <w:ind w:left="1440"/>
        <w:rPr>
          <w:lang w:val="uk-UA"/>
        </w:rPr>
      </w:pPr>
      <w:r>
        <w:rPr>
          <w:lang w:val="uk-UA"/>
        </w:rPr>
        <w:t>Група математиків Микола Бурбакі .</w:t>
      </w:r>
    </w:p>
    <w:p w:rsidR="000E20F0" w:rsidRDefault="000E20F0" w:rsidP="000E20F0">
      <w:pPr>
        <w:pStyle w:val="a3"/>
        <w:ind w:left="1440"/>
        <w:rPr>
          <w:lang w:val="uk-UA"/>
        </w:rPr>
      </w:pPr>
      <w:r>
        <w:rPr>
          <w:lang w:val="uk-UA"/>
        </w:rPr>
        <w:t>Найзагальніше сучасне озна</w:t>
      </w:r>
      <w:r>
        <w:t>ч</w:t>
      </w:r>
      <w:r>
        <w:rPr>
          <w:lang w:val="uk-UA"/>
        </w:rPr>
        <w:t>ення   функції (середина 20 століття).</w:t>
      </w:r>
    </w:p>
    <w:p w:rsidR="000E20F0" w:rsidRDefault="000E20F0" w:rsidP="000E20F0">
      <w:pPr>
        <w:pStyle w:val="a3"/>
        <w:ind w:left="1440"/>
        <w:rPr>
          <w:lang w:val="uk-UA"/>
        </w:rPr>
      </w:pPr>
      <w:r>
        <w:rPr>
          <w:lang w:val="uk-UA"/>
        </w:rPr>
        <w:t xml:space="preserve">Функція, як математична модель реальних процессів. </w:t>
      </w:r>
    </w:p>
    <w:p w:rsidR="000E20F0" w:rsidRDefault="000E20F0" w:rsidP="000E20F0">
      <w:pPr>
        <w:pStyle w:val="a3"/>
        <w:ind w:left="1440"/>
        <w:rPr>
          <w:i/>
          <w:lang w:val="uk-UA"/>
        </w:rPr>
      </w:pPr>
      <w:r w:rsidRPr="000E20F0">
        <w:rPr>
          <w:i/>
          <w:lang w:val="uk-UA"/>
        </w:rPr>
        <w:t>Запропонувати учням  написати реферати на ці теми.</w:t>
      </w:r>
    </w:p>
    <w:p w:rsidR="000E20F0" w:rsidRDefault="000E20F0" w:rsidP="000E20F0">
      <w:pPr>
        <w:pStyle w:val="a3"/>
        <w:numPr>
          <w:ilvl w:val="0"/>
          <w:numId w:val="17"/>
        </w:numPr>
        <w:rPr>
          <w:lang w:val="uk-UA"/>
        </w:rPr>
      </w:pPr>
      <w:r w:rsidRPr="000E20F0">
        <w:rPr>
          <w:lang w:val="uk-UA"/>
        </w:rPr>
        <w:t>Залежність між різними величинами.</w:t>
      </w:r>
      <w:r>
        <w:rPr>
          <w:lang w:val="uk-UA"/>
        </w:rPr>
        <w:t xml:space="preserve"> (Розглянути приклади з фізики, геометрії, відповідність: </w:t>
      </w:r>
      <w:r>
        <w:t>учень-номер парти</w:t>
      </w:r>
      <w:r>
        <w:rPr>
          <w:lang w:val="uk-UA"/>
        </w:rPr>
        <w:t>, таблицю квадратів чисел на форзаці підручника.)</w:t>
      </w:r>
    </w:p>
    <w:p w:rsidR="000E20F0" w:rsidRDefault="000E20F0" w:rsidP="00900C5E">
      <w:pPr>
        <w:pStyle w:val="a3"/>
        <w:numPr>
          <w:ilvl w:val="0"/>
          <w:numId w:val="17"/>
        </w:numPr>
        <w:ind w:left="0" w:firstLine="0"/>
        <w:rPr>
          <w:lang w:val="uk-UA"/>
        </w:rPr>
      </w:pPr>
      <w:r>
        <w:rPr>
          <w:lang w:val="uk-UA"/>
        </w:rPr>
        <w:t>Дати означення функції.</w:t>
      </w:r>
    </w:p>
    <w:p w:rsidR="000E20F0" w:rsidRPr="000E20F0" w:rsidRDefault="000E20F0" w:rsidP="00900C5E">
      <w:pPr>
        <w:pStyle w:val="a3"/>
        <w:numPr>
          <w:ilvl w:val="0"/>
          <w:numId w:val="17"/>
        </w:numPr>
        <w:ind w:left="0" w:firstLine="0"/>
        <w:rPr>
          <w:lang w:val="uk-UA"/>
        </w:rPr>
      </w:pPr>
      <w:r>
        <w:rPr>
          <w:lang w:val="uk-UA"/>
        </w:rPr>
        <w:t>Розглянути питання:</w:t>
      </w:r>
    </w:p>
    <w:p w:rsidR="000E20F0" w:rsidRDefault="000E20F0" w:rsidP="000E20F0">
      <w:pPr>
        <w:pStyle w:val="a3"/>
        <w:ind w:left="1440"/>
      </w:pPr>
      <w:r>
        <w:rPr>
          <w:lang w:val="uk-UA"/>
        </w:rPr>
        <w:t xml:space="preserve">Відповідність між </w:t>
      </w:r>
      <w:r>
        <w:t xml:space="preserve">натуральними </w:t>
      </w:r>
      <w:r>
        <w:rPr>
          <w:lang w:val="uk-UA"/>
        </w:rPr>
        <w:t xml:space="preserve"> числами від 1 до 6 та їх квадратами є функцією</w:t>
      </w:r>
      <w:r w:rsidR="0073797C" w:rsidRPr="0073797C">
        <w:t xml:space="preserve">? </w:t>
      </w:r>
      <w:r w:rsidR="0073797C">
        <w:t>(мал.1)</w:t>
      </w:r>
    </w:p>
    <w:p w:rsidR="0073797C" w:rsidRPr="0073797C" w:rsidRDefault="0073797C" w:rsidP="000E20F0">
      <w:pPr>
        <w:pStyle w:val="a3"/>
        <w:ind w:left="1440"/>
        <w:rPr>
          <w:lang w:val="uk-UA"/>
        </w:rPr>
      </w:pPr>
      <w:r>
        <w:t xml:space="preserve">Відповідність між числами 0,1,4,9, що є квадратами чисел 0,1, -1, 2, -2, 3, -3  є функцією? </w:t>
      </w:r>
      <w:r w:rsidRPr="0073797C">
        <w:t>(мал.2)</w:t>
      </w:r>
    </w:p>
    <w:p w:rsidR="000E20F0" w:rsidRPr="000E20F0" w:rsidRDefault="006C5C20" w:rsidP="000E20F0">
      <w:r w:rsidRPr="006C5C20">
        <w:rPr>
          <w:rFonts w:eastAsiaTheme="minorEastAsia"/>
          <w:noProof/>
          <w:lang w:eastAsia="ru-RU"/>
        </w:rPr>
        <w:pict>
          <v:group id="_x0000_s1115" editas="canvas" style="position:absolute;margin-left:251pt;margin-top:8.2pt;width:200.25pt;height:201.2pt;z-index:251661312" coordorigin="2170,5838" coordsize="5087,5112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170;top:5838;width:5087;height:5112" o:preferrelative="f">
              <v:fill o:detectmouseclick="t"/>
              <v:path o:extrusionok="t" o:connecttype="none"/>
              <o:lock v:ext="edit" text="t"/>
            </v:shape>
            <v:oval id="_x0000_s1117" style="position:absolute;left:4734;top:6413;width:2263;height:4251" fillcolor="#ffcaff [2892]"/>
            <v:oval id="_x0000_s1119" style="position:absolute;left:2288;top:7243;width:1959;height:2921" o:regroupid="1" fillcolor="#eaf1dd [662]"/>
            <v:oval id="_x0000_s1120" style="position:absolute;left:3097;top:7509;width:111;height:110" o:regroupid="1" fillcolor="#76923c [2406]"/>
            <v:oval id="_x0000_s1121" style="position:absolute;left:3099;top:7930;width:109;height:110;flip:x" o:regroupid="1" fillcolor="#76923c [2406]"/>
            <v:oval id="_x0000_s1122" style="position:absolute;left:3051;top:8769;width:110;height:109" o:regroupid="1" fillcolor="#76923c [2406]"/>
            <v:oval id="_x0000_s1123" style="position:absolute;left:2888;top:9459;width:110;height:111" o:regroupid="1" fillcolor="#76923c [2406]"/>
            <v:oval id="_x0000_s1126" style="position:absolute;left:5893;top:6590;width:110;height:111" fillcolor="#7d007d [812]"/>
            <v:oval id="_x0000_s1127" style="position:absolute;left:5909;top:7215;width:111;height:109" fillcolor="#7d007d [812]"/>
            <v:oval id="_x0000_s1128" style="position:absolute;left:5893;top:7826;width:109;height:111" fillcolor="#7d007d [812]"/>
            <v:oval id="_x0000_s1129" style="position:absolute;left:5925;top:8458;width:92;height:118" fillcolor="#7d007d [812]"/>
            <v:oval id="_x0000_s1130" style="position:absolute;left:5893;top:9694;width:109;height:110" fillcolor="#7d007d [812]"/>
            <v:oval id="_x0000_s1131" style="position:absolute;left:5907;top:10261;width:110;height:111" fillcolor="#7d007d [8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3208;top:6646;width:2685;height:918;flip:y" o:connectortype="straight">
              <v:stroke endarrow="block"/>
            </v:shape>
            <v:shape id="_x0000_s1133" type="#_x0000_t32" style="position:absolute;left:3208;top:7270;width:2701;height:715;flip:y" o:connectortype="straight">
              <v:stroke endarrow="block"/>
            </v:shape>
            <v:shape id="_x0000_s1134" type="#_x0000_t32" style="position:absolute;left:3191;top:7882;width:2702;height:141;flip:y" o:connectortype="straight">
              <v:stroke endarrow="block"/>
            </v:shape>
            <v:shape id="_x0000_s1135" type="#_x0000_t32" style="position:absolute;left:2998;top:9514;width:2895;height:235" o:connectortype="straight">
              <v:stroke endarrow="block"/>
            </v:shape>
            <v:shape id="_x0000_s1136" type="#_x0000_t32" style="position:absolute;left:3144;top:8785;width:2748;height:388" o:connectortype="straight">
              <v:stroke endarrow="block"/>
            </v:shape>
            <v:shape id="_x0000_s1137" type="#_x0000_t32" style="position:absolute;left:2998;top:9514;width:2925;height:764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2749;top:7324;width:291;height:481" filled="f" stroked="f">
              <v:textbox>
                <w:txbxContent>
                  <w:p w:rsidR="00900C5E" w:rsidRPr="000016A7" w:rsidRDefault="00900C5E" w:rsidP="00092A70">
                    <w:p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0</w:t>
                    </w:r>
                  </w:p>
                </w:txbxContent>
              </v:textbox>
            </v:shape>
            <v:shape id="_x0000_s1139" type="#_x0000_t202" style="position:absolute;left:2673;top:7791;width:378;height:424" filled="f" stroked="f">
              <v:textbox>
                <w:txbxContent>
                  <w:p w:rsidR="00900C5E" w:rsidRPr="000016A7" w:rsidRDefault="00900C5E" w:rsidP="00092A70">
                    <w:p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141" type="#_x0000_t202" style="position:absolute;left:2673;top:8494;width:367;height:566;v-text-anchor:middle" filled="f" stroked="f">
              <v:textbox>
                <w:txbxContent>
                  <w:p w:rsidR="00900C5E" w:rsidRPr="000A59F2" w:rsidRDefault="00900C5E" w:rsidP="00092A70">
                    <w:pPr>
                      <w:rPr>
                        <w:lang w:val="uk-UA"/>
                      </w:rPr>
                    </w:pPr>
                    <w:r w:rsidRPr="000A59F2">
                      <w:rPr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142" type="#_x0000_t202" style="position:absolute;left:2434;top:9337;width:379;height:451;v-text-anchor:middle" filled="f" fillcolor="#eaf1dd [662]" stroked="f">
              <v:textbox>
                <w:txbxContent>
                  <w:p w:rsidR="00900C5E" w:rsidRPr="000A59F2" w:rsidRDefault="00900C5E" w:rsidP="00092A7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9</w:t>
                    </w:r>
                  </w:p>
                </w:txbxContent>
              </v:textbox>
            </v:shape>
            <v:shape id="_x0000_s1144" type="#_x0000_t202" style="position:absolute;left:5925;top:6413;width:672;height:4184" filled="f" stroked="f">
              <v:textbox>
                <w:txbxContent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-1</w:t>
                    </w:r>
                  </w:p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-2</w:t>
                    </w:r>
                  </w:p>
                  <w:p w:rsidR="00900C5E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  <w:p w:rsidR="00900C5E" w:rsidRPr="00092A70" w:rsidRDefault="00900C5E" w:rsidP="00092A7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-3</w:t>
                    </w:r>
                  </w:p>
                  <w:p w:rsidR="00900C5E" w:rsidRPr="000A59F2" w:rsidRDefault="00900C5E" w:rsidP="00092A7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145" type="#_x0000_t202" style="position:absolute;left:2754;top:10245;width:1362;height:705" filled="f" stroked="f">
              <v:textbox>
                <w:txbxContent>
                  <w:p w:rsidR="00900C5E" w:rsidRPr="000A59F2" w:rsidRDefault="00900C5E" w:rsidP="00092A7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Мал. 2</w:t>
                    </w:r>
                  </w:p>
                </w:txbxContent>
              </v:textbox>
            </v:shape>
            <v:shape id="_x0000_s1147" type="#_x0000_t32" style="position:absolute;left:3144;top:8517;width:2781;height:268;flip:y" o:connectortype="straight">
              <v:stroke endarrow="block"/>
            </v:shape>
            <v:oval id="_x0000_s1148" style="position:absolute;left:5892;top:9117;width:110;height:110" fillcolor="#7d007d [812]"/>
          </v:group>
        </w:pict>
      </w:r>
      <w:r w:rsidRPr="006C5C20">
        <w:rPr>
          <w:i/>
          <w:noProof/>
          <w:lang w:eastAsia="ru-RU"/>
        </w:rPr>
        <w:pict>
          <v:group id="_x0000_s1084" editas="canvas" style="position:absolute;margin-left:11.5pt;margin-top:13.2pt;width:200.25pt;height:201.2pt;z-index:251660288" coordorigin="2170,5838" coordsize="5087,5112" o:allowoverlap="f">
            <o:lock v:ext="edit" aspectratio="t"/>
            <v:shape id="_x0000_s1085" type="#_x0000_t75" style="position:absolute;left:2170;top:5838;width:5087;height:5112" o:preferrelative="f">
              <v:fill o:detectmouseclick="t"/>
              <v:path o:extrusionok="t" o:connecttype="none"/>
              <o:lock v:ext="edit" text="t"/>
            </v:shape>
            <v:oval id="_x0000_s1086" style="position:absolute;left:4690;top:6413;width:2262;height:4251" fillcolor="#ffcaff [2892]"/>
            <v:group id="_x0000_s1087" style="position:absolute;left:2421;top:7044;width:1959;height:2920" coordorigin="2362,6947" coordsize="1958,2921">
              <v:oval id="_x0000_s1088" style="position:absolute;left:2362;top:6947;width:1958;height:2921" fillcolor="#eaf1dd [662]"/>
              <v:oval id="_x0000_s1089" style="position:absolute;left:3171;top:7213;width:110;height:110" fillcolor="#76923c [2406]"/>
              <v:oval id="_x0000_s1090" style="position:absolute;left:3172;top:7634;width:109;height:110;flip:x" fillcolor="#76923c [2406]"/>
              <v:oval id="_x0000_s1091" style="position:absolute;left:3172;top:8056;width:109;height:110" fillcolor="#76923c [2406]"/>
              <v:oval id="_x0000_s1092" style="position:absolute;left:3171;top:8506;width:110;height:110" fillcolor="#76923c [2406]"/>
              <v:oval id="_x0000_s1093" style="position:absolute;left:3171;top:8927;width:110;height:110" fillcolor="#76923c [2406]"/>
              <v:oval id="_x0000_s1094" style="position:absolute;left:3171;top:9481;width:110;height:110" fillcolor="#76923c [2406]"/>
            </v:group>
            <v:oval id="_x0000_s1095" style="position:absolute;left:5894;top:7044;width:111;height:110" fillcolor="#7d007d [812]"/>
            <v:oval id="_x0000_s1096" style="position:absolute;left:5894;top:7525;width:111;height:109" fillcolor="#7d007d [812]"/>
            <v:oval id="_x0000_s1097" style="position:absolute;left:5895;top:8113;width:110;height:111" fillcolor="#7d007d [812]"/>
            <v:oval id="_x0000_s1098" style="position:absolute;left:5800;top:8658;width:109;height:111" fillcolor="#7d007d [812]"/>
            <v:oval id="_x0000_s1099" style="position:absolute;left:5894;top:9348;width:109;height:111" fillcolor="#7d007d [812]"/>
            <v:oval id="_x0000_s1100" style="position:absolute;left:5784;top:9964;width:110;height:111" fillcolor="#7d007d [812]"/>
            <v:shape id="_x0000_s1101" type="#_x0000_t32" style="position:absolute;left:3341;top:7099;width:2553;height:266;flip:y" o:connectortype="straight">
              <v:stroke endarrow="block"/>
            </v:shape>
            <v:shape id="_x0000_s1102" type="#_x0000_t32" style="position:absolute;left:3341;top:7580;width:2553;height:205;flip:y" o:connectortype="straight">
              <v:stroke endarrow="block"/>
            </v:shape>
            <v:shape id="_x0000_s1103" type="#_x0000_t32" style="position:absolute;left:3341;top:8186;width:2554;height:38;flip:y" o:connectortype="straight">
              <v:stroke endarrow="block"/>
            </v:shape>
            <v:shape id="_x0000_s1104" type="#_x0000_t32" style="position:absolute;left:3341;top:8658;width:2476;height:94" o:connectortype="straight">
              <v:stroke endarrow="block"/>
            </v:shape>
            <v:shape id="_x0000_s1105" type="#_x0000_t32" style="position:absolute;left:3341;top:9079;width:2553;height:325" o:connectortype="straight">
              <v:stroke endarrow="block"/>
            </v:shape>
            <v:shape id="_x0000_s1106" type="#_x0000_t32" style="position:absolute;left:3341;top:9633;width:2459;height:348" o:connectortype="straight">
              <v:stroke endarrow="block"/>
            </v:shape>
            <v:shape id="_x0000_s1107" type="#_x0000_t202" style="position:absolute;left:2824;top:7098;width:291;height:480" filled="f" stroked="f">
              <v:textbox>
                <w:txbxContent>
                  <w:p w:rsidR="00900C5E" w:rsidRPr="000016A7" w:rsidRDefault="00900C5E" w:rsidP="000016A7">
                    <w:p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  <w:r w:rsidRPr="000016A7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108" type="#_x0000_t202" style="position:absolute;left:2799;top:7578;width:378;height:425" filled="f" stroked="f">
              <v:textbox>
                <w:txbxContent>
                  <w:p w:rsidR="00900C5E" w:rsidRPr="000016A7" w:rsidRDefault="00900C5E">
                    <w:p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  <w:r w:rsidRPr="000016A7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2824;top:7981;width:367;height:427;v-text-anchor:middle" filled="f" stroked="f">
              <v:textbox>
                <w:txbxContent>
                  <w:p w:rsidR="00900C5E" w:rsidRPr="000016A7" w:rsidRDefault="00900C5E">
                    <w:p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  <w:r w:rsidRPr="000016A7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10" type="#_x0000_t202" style="position:absolute;left:2824;top:8391;width:367;height:420;v-text-anchor:middle" filled="f" stroked="f">
              <v:textbox>
                <w:txbxContent>
                  <w:p w:rsidR="00900C5E" w:rsidRPr="000A59F2" w:rsidRDefault="00900C5E">
                    <w:pPr>
                      <w:rPr>
                        <w:lang w:val="uk-UA"/>
                      </w:rPr>
                    </w:pPr>
                    <w:r w:rsidRPr="000A59F2">
                      <w:rPr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111" type="#_x0000_t202" style="position:absolute;left:2799;top:8873;width:378;height:451;v-text-anchor:middle" fillcolor="#eaf1dd [662]" stroked="f">
              <v:textbox>
                <w:txbxContent>
                  <w:p w:rsidR="00900C5E" w:rsidRPr="000A59F2" w:rsidRDefault="00900C5E">
                    <w:pPr>
                      <w:rPr>
                        <w:lang w:val="uk-UA"/>
                      </w:rPr>
                    </w:pPr>
                    <w:r w:rsidRPr="000A59F2">
                      <w:rPr>
                        <w:lang w:val="uk-UA"/>
                      </w:rPr>
                      <w:t>5</w:t>
                    </w:r>
                  </w:p>
                </w:txbxContent>
              </v:textbox>
            </v:shape>
            <v:shape id="_x0000_s1112" type="#_x0000_t202" style="position:absolute;left:2754;top:9348;width:437;height:520;v-text-anchor:middle" filled="f" fillcolor="#eaf1dd [662]" stroked="f">
              <v:textbox>
                <w:txbxContent>
                  <w:p w:rsidR="00900C5E" w:rsidRPr="000A59F2" w:rsidRDefault="00900C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</w:txbxContent>
              </v:textbox>
            </v:shape>
            <v:shape id="_x0000_s1113" type="#_x0000_t202" style="position:absolute;left:5894;top:6682;width:672;height:3567" filled="f" stroked="f">
              <v:textbox>
                <w:txbxContent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1</w:t>
                    </w:r>
                  </w:p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4</w:t>
                    </w:r>
                  </w:p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9</w:t>
                    </w:r>
                  </w:p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16</w:t>
                    </w:r>
                  </w:p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25</w:t>
                    </w:r>
                  </w:p>
                  <w:p w:rsidR="00900C5E" w:rsidRPr="000A59F2" w:rsidRDefault="00900C5E" w:rsidP="000A59F2">
                    <w:pPr>
                      <w:rPr>
                        <w:sz w:val="20"/>
                        <w:szCs w:val="20"/>
                      </w:rPr>
                    </w:pPr>
                    <w:r w:rsidRPr="000A59F2">
                      <w:rPr>
                        <w:sz w:val="20"/>
                        <w:szCs w:val="20"/>
                      </w:rPr>
                      <w:t>36</w:t>
                    </w:r>
                  </w:p>
                  <w:p w:rsidR="00900C5E" w:rsidRPr="000A59F2" w:rsidRDefault="00900C5E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114" type="#_x0000_t202" style="position:absolute;left:2754;top:10245;width:1362;height:705" filled="f" stroked="f">
              <v:textbox>
                <w:txbxContent>
                  <w:p w:rsidR="00900C5E" w:rsidRPr="000A59F2" w:rsidRDefault="00900C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Мал. 1</w:t>
                    </w:r>
                  </w:p>
                </w:txbxContent>
              </v:textbox>
            </v:shape>
          </v:group>
        </w:pict>
      </w:r>
    </w:p>
    <w:p w:rsidR="000E20F0" w:rsidRPr="000E20F0" w:rsidRDefault="000E20F0" w:rsidP="000E20F0"/>
    <w:p w:rsidR="009E4845" w:rsidRPr="009E4845" w:rsidRDefault="009E4845" w:rsidP="009E4845"/>
    <w:p w:rsidR="009E4845" w:rsidRPr="009E4845" w:rsidRDefault="009E4845" w:rsidP="009E4845">
      <w:pPr>
        <w:sectPr w:rsidR="009E4845" w:rsidRPr="009E4845" w:rsidSect="000E20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41F" w:rsidRDefault="00BF041F" w:rsidP="00BF041F">
      <w:pPr>
        <w:rPr>
          <w:lang w:val="uk-UA"/>
        </w:rPr>
      </w:pPr>
    </w:p>
    <w:p w:rsidR="00BF041F" w:rsidRDefault="00BF041F" w:rsidP="00BF041F">
      <w:pPr>
        <w:rPr>
          <w:lang w:val="uk-UA"/>
        </w:rPr>
      </w:pPr>
    </w:p>
    <w:p w:rsidR="00BF041F" w:rsidRDefault="00BF041F" w:rsidP="00BF041F">
      <w:pPr>
        <w:rPr>
          <w:lang w:val="uk-UA"/>
        </w:rPr>
      </w:pPr>
    </w:p>
    <w:p w:rsidR="00BF041F" w:rsidRPr="00BF041F" w:rsidRDefault="00BF041F" w:rsidP="00BF041F">
      <w:pPr>
        <w:rPr>
          <w:lang w:val="uk-UA"/>
        </w:rPr>
        <w:sectPr w:rsidR="00BF041F" w:rsidRPr="00BF041F" w:rsidSect="005434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D6" w:rsidRDefault="005434D6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5434D6">
      <w:pPr>
        <w:pStyle w:val="a3"/>
        <w:spacing w:after="0" w:line="240" w:lineRule="auto"/>
        <w:ind w:left="1440"/>
        <w:rPr>
          <w:rFonts w:eastAsiaTheme="minorEastAsia"/>
          <w:lang w:val="en-US"/>
        </w:rPr>
      </w:pPr>
    </w:p>
    <w:p w:rsidR="00900C5E" w:rsidRDefault="00900C5E" w:rsidP="00900C5E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Зауваження!!!</w:t>
      </w:r>
    </w:p>
    <w:p w:rsidR="00900C5E" w:rsidRDefault="00900C5E" w:rsidP="00900C5E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  <w:r w:rsidRPr="00900C5E">
        <w:rPr>
          <w:rFonts w:eastAsiaTheme="minorEastAsia"/>
          <w:u w:val="single"/>
        </w:rPr>
        <w:t>Функц</w:t>
      </w:r>
      <w:r w:rsidRPr="00900C5E">
        <w:rPr>
          <w:rFonts w:eastAsiaTheme="minorEastAsia"/>
          <w:u w:val="single"/>
          <w:lang w:val="uk-UA"/>
        </w:rPr>
        <w:t xml:space="preserve">ією </w:t>
      </w:r>
      <w:r>
        <w:rPr>
          <w:rFonts w:eastAsiaTheme="minorEastAsia"/>
          <w:lang w:val="uk-UA"/>
        </w:rPr>
        <w:t xml:space="preserve">наз. </w:t>
      </w:r>
    </w:p>
    <w:p w:rsidR="00900C5E" w:rsidRDefault="00900C5E" w:rsidP="00900C5E">
      <w:pPr>
        <w:pStyle w:val="a3"/>
        <w:numPr>
          <w:ilvl w:val="0"/>
          <w:numId w:val="19"/>
        </w:num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Функціональну відповідність</w:t>
      </w:r>
    </w:p>
    <w:p w:rsidR="00900C5E" w:rsidRDefault="00900C5E" w:rsidP="00900C5E">
      <w:pPr>
        <w:pStyle w:val="a3"/>
        <w:numPr>
          <w:ilvl w:val="0"/>
          <w:numId w:val="19"/>
        </w:num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lastRenderedPageBreak/>
        <w:t>Залежну змінну (у)</w:t>
      </w:r>
    </w:p>
    <w:p w:rsidR="00900C5E" w:rsidRDefault="00900C5E" w:rsidP="00900C5E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Аргумент –х (незалежна змінна)</w:t>
      </w:r>
    </w:p>
    <w:p w:rsidR="00900C5E" w:rsidRDefault="00900C5E" w:rsidP="00900C5E">
      <w:pPr>
        <w:pStyle w:val="a3"/>
        <w:spacing w:after="0" w:line="240" w:lineRule="auto"/>
        <w:ind w:left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Функція -  у  (залежна змінна)</w:t>
      </w:r>
    </w:p>
    <w:p w:rsidR="00900C5E" w:rsidRDefault="00900C5E" w:rsidP="00900C5E">
      <w:pPr>
        <w:pStyle w:val="a3"/>
        <w:spacing w:after="0" w:line="240" w:lineRule="auto"/>
        <w:ind w:left="708"/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 xml:space="preserve">Формула </w:t>
      </w:r>
      <w:r>
        <w:rPr>
          <w:rFonts w:eastAsiaTheme="minorEastAsia"/>
          <w:lang w:val="en-US"/>
        </w:rPr>
        <w:t>:</w:t>
      </w:r>
      <w:r>
        <w:rPr>
          <w:rFonts w:eastAsiaTheme="minorEastAsia"/>
          <w:lang w:val="uk-UA"/>
        </w:rPr>
        <w:t xml:space="preserve"> у=</w:t>
      </w:r>
      <w:r>
        <w:rPr>
          <w:rFonts w:eastAsiaTheme="minorEastAsia"/>
          <w:lang w:val="en-US"/>
        </w:rPr>
        <w:t>f(x)</w:t>
      </w:r>
    </w:p>
    <w:p w:rsidR="00900C5E" w:rsidRDefault="00900C5E" w:rsidP="00900C5E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eastAsiaTheme="minorEastAsia"/>
          <w:lang w:val="en-US"/>
        </w:rPr>
      </w:pPr>
      <w:r>
        <w:rPr>
          <w:rFonts w:eastAsiaTheme="minorEastAsia"/>
        </w:rPr>
        <w:t>Способи задання функ</w:t>
      </w:r>
      <w:r>
        <w:rPr>
          <w:rFonts w:eastAsiaTheme="minorEastAsia"/>
          <w:lang w:val="uk-UA"/>
        </w:rPr>
        <w:t>ції</w:t>
      </w:r>
      <w:r>
        <w:rPr>
          <w:rFonts w:eastAsiaTheme="minorEastAsia"/>
          <w:lang w:val="en-US"/>
        </w:rPr>
        <w:t>:</w:t>
      </w:r>
    </w:p>
    <w:p w:rsidR="00900C5E" w:rsidRPr="00900C5E" w:rsidRDefault="00900C5E" w:rsidP="00900C5E">
      <w:pPr>
        <w:pStyle w:val="a3"/>
        <w:numPr>
          <w:ilvl w:val="0"/>
          <w:numId w:val="20"/>
        </w:num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>с</w:t>
      </w:r>
      <w:r>
        <w:rPr>
          <w:rFonts w:eastAsiaTheme="minorEastAsia"/>
        </w:rPr>
        <w:t>ловесний,</w:t>
      </w:r>
    </w:p>
    <w:p w:rsidR="00900C5E" w:rsidRPr="00900C5E" w:rsidRDefault="00900C5E" w:rsidP="00900C5E">
      <w:pPr>
        <w:pStyle w:val="a3"/>
        <w:numPr>
          <w:ilvl w:val="0"/>
          <w:numId w:val="20"/>
        </w:num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>ф</w:t>
      </w:r>
      <w:r>
        <w:rPr>
          <w:rFonts w:eastAsiaTheme="minorEastAsia"/>
        </w:rPr>
        <w:t>ормулою</w:t>
      </w:r>
      <w:r>
        <w:rPr>
          <w:rFonts w:eastAsiaTheme="minorEastAsia"/>
          <w:lang w:val="uk-UA"/>
        </w:rPr>
        <w:t>,</w:t>
      </w:r>
    </w:p>
    <w:p w:rsidR="00900C5E" w:rsidRPr="00900C5E" w:rsidRDefault="00900C5E" w:rsidP="00900C5E">
      <w:pPr>
        <w:pStyle w:val="a3"/>
        <w:numPr>
          <w:ilvl w:val="0"/>
          <w:numId w:val="20"/>
        </w:num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>з</w:t>
      </w:r>
      <w:r>
        <w:rPr>
          <w:rFonts w:eastAsiaTheme="minorEastAsia"/>
        </w:rPr>
        <w:t>а допомогою таблиц</w:t>
      </w:r>
      <w:r>
        <w:rPr>
          <w:rFonts w:eastAsiaTheme="minorEastAsia"/>
          <w:lang w:val="uk-UA"/>
        </w:rPr>
        <w:t>і,</w:t>
      </w:r>
    </w:p>
    <w:p w:rsidR="00900C5E" w:rsidRPr="00900C5E" w:rsidRDefault="00900C5E" w:rsidP="00900C5E">
      <w:pPr>
        <w:pStyle w:val="a3"/>
        <w:numPr>
          <w:ilvl w:val="0"/>
          <w:numId w:val="20"/>
        </w:num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>графічний,</w:t>
      </w:r>
    </w:p>
    <w:p w:rsidR="00900C5E" w:rsidRDefault="00900C5E" w:rsidP="00900C5E">
      <w:pPr>
        <w:pStyle w:val="a3"/>
        <w:spacing w:after="0" w:line="240" w:lineRule="auto"/>
        <w:ind w:left="1428"/>
        <w:rPr>
          <w:rFonts w:eastAsiaTheme="minorEastAsia"/>
          <w:lang w:val="uk-UA"/>
        </w:rPr>
      </w:pPr>
    </w:p>
    <w:p w:rsidR="00900C5E" w:rsidRDefault="00900C5E" w:rsidP="008B223A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Розглянути приклади, порівняти </w:t>
      </w:r>
      <w:r>
        <w:rPr>
          <w:rFonts w:eastAsiaTheme="minorEastAsia"/>
        </w:rPr>
        <w:t>зручн</w:t>
      </w:r>
      <w:r>
        <w:rPr>
          <w:rFonts w:eastAsiaTheme="minorEastAsia"/>
          <w:lang w:val="uk-UA"/>
        </w:rPr>
        <w:t>і</w:t>
      </w:r>
      <w:r>
        <w:rPr>
          <w:rFonts w:eastAsiaTheme="minorEastAsia"/>
        </w:rPr>
        <w:t xml:space="preserve">сть </w:t>
      </w:r>
      <w:r>
        <w:rPr>
          <w:rFonts w:eastAsiaTheme="minorEastAsia"/>
          <w:lang w:val="uk-UA"/>
        </w:rPr>
        <w:t xml:space="preserve"> способів задання функції. Побудувати графік залежності температури повітря від часу доби, графік висоти дерева від його віку. Заповнити таблицю для функції у=3х+2</w:t>
      </w:r>
      <w:r w:rsidR="008B223A">
        <w:rPr>
          <w:rFonts w:eastAsiaTheme="minorEastAsia"/>
          <w:lang w:val="uk-UA"/>
        </w:rPr>
        <w:t>.</w:t>
      </w:r>
    </w:p>
    <w:p w:rsidR="008B223A" w:rsidRDefault="008B223A" w:rsidP="008B223A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223A" w:rsidTr="008B223A"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Х</w:t>
            </w: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-2</w:t>
            </w: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-1</w:t>
            </w: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0</w:t>
            </w: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368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2</w:t>
            </w:r>
          </w:p>
        </w:tc>
        <w:tc>
          <w:tcPr>
            <w:tcW w:w="1368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</w:t>
            </w:r>
          </w:p>
        </w:tc>
      </w:tr>
      <w:tr w:rsidR="008B223A" w:rsidTr="008B223A"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у</w:t>
            </w: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</w:tr>
    </w:tbl>
    <w:p w:rsidR="008B223A" w:rsidRDefault="008B223A" w:rsidP="008B223A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</w:p>
    <w:p w:rsidR="00900C5E" w:rsidRDefault="00900C5E" w:rsidP="008B223A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223A" w:rsidTr="008B223A"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Х</w:t>
            </w: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</w:p>
        </w:tc>
      </w:tr>
      <w:tr w:rsidR="008B223A" w:rsidTr="008B223A"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у</w:t>
            </w: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-5</w:t>
            </w: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8B223A" w:rsidRDefault="008B223A" w:rsidP="008B223A">
            <w:pPr>
              <w:pStyle w:val="a3"/>
              <w:ind w:left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5</w:t>
            </w:r>
          </w:p>
        </w:tc>
      </w:tr>
    </w:tbl>
    <w:p w:rsidR="008B223A" w:rsidRDefault="008B223A" w:rsidP="008B223A">
      <w:pPr>
        <w:pStyle w:val="a3"/>
        <w:spacing w:after="0" w:line="240" w:lineRule="auto"/>
        <w:ind w:left="0"/>
        <w:rPr>
          <w:rFonts w:eastAsiaTheme="minorEastAsia"/>
          <w:lang w:val="uk-UA"/>
        </w:rPr>
      </w:pPr>
    </w:p>
    <w:p w:rsidR="008B223A" w:rsidRDefault="008B223A" w:rsidP="008B223A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Дати означення області визначення функції ті області значення функції. Приклади.</w:t>
      </w:r>
    </w:p>
    <w:p w:rsidR="008B223A" w:rsidRDefault="008B223A" w:rsidP="008B223A">
      <w:pPr>
        <w:pStyle w:val="a3"/>
        <w:tabs>
          <w:tab w:val="left" w:pos="709"/>
        </w:tabs>
        <w:spacing w:after="0" w:line="240" w:lineRule="auto"/>
        <w:ind w:left="1440"/>
        <w:rPr>
          <w:rFonts w:eastAsiaTheme="minorEastAsia"/>
          <w:lang w:val="uk-UA"/>
        </w:rPr>
      </w:pPr>
    </w:p>
    <w:p w:rsidR="008B223A" w:rsidRDefault="008B223A" w:rsidP="008B223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Підсумки уроку. Запитання.</w:t>
      </w:r>
    </w:p>
    <w:p w:rsidR="008B223A" w:rsidRDefault="008B223A" w:rsidP="008B223A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Наведіть приклади функціональної залежності. Вкажіть незалежну і залежну змінні.</w:t>
      </w:r>
    </w:p>
    <w:p w:rsidR="008B223A" w:rsidRPr="008B223A" w:rsidRDefault="008B223A" w:rsidP="008B223A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Поясніть на прикладі функції, заданої формулою у=2х-3 як знайти</w:t>
      </w:r>
      <w:r w:rsidRPr="008B223A">
        <w:rPr>
          <w:rFonts w:eastAsiaTheme="minorEastAsia"/>
        </w:rPr>
        <w:t>:</w:t>
      </w:r>
    </w:p>
    <w:p w:rsidR="008B223A" w:rsidRPr="008B223A" w:rsidRDefault="008B223A" w:rsidP="008B223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</w:rPr>
        <w:t>За значенням аргументу значення функц</w:t>
      </w:r>
      <w:r>
        <w:rPr>
          <w:rFonts w:eastAsiaTheme="minorEastAsia"/>
          <w:lang w:val="uk-UA"/>
        </w:rPr>
        <w:t>ії</w:t>
      </w:r>
      <w:r w:rsidRPr="008B223A">
        <w:rPr>
          <w:rFonts w:eastAsiaTheme="minorEastAsia"/>
        </w:rPr>
        <w:t>;</w:t>
      </w:r>
    </w:p>
    <w:p w:rsidR="008B223A" w:rsidRPr="008B223A" w:rsidRDefault="008B223A" w:rsidP="008B223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Значення аргументу, якому відповідає вказане значення функції</w:t>
      </w:r>
      <w:r w:rsidRPr="008B223A">
        <w:rPr>
          <w:rFonts w:eastAsiaTheme="minorEastAsia"/>
        </w:rPr>
        <w:t>;</w:t>
      </w:r>
    </w:p>
    <w:p w:rsidR="008B223A" w:rsidRDefault="008B223A" w:rsidP="008B223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</w:rPr>
        <w:t>Як це зробити за доломогою</w:t>
      </w:r>
      <w:r>
        <w:rPr>
          <w:rFonts w:eastAsiaTheme="minorEastAsia"/>
          <w:lang w:val="uk-UA"/>
        </w:rPr>
        <w:t xml:space="preserve"> графіка.</w:t>
      </w:r>
    </w:p>
    <w:p w:rsidR="008B223A" w:rsidRDefault="008B223A" w:rsidP="008B223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Домашнє завдання.</w:t>
      </w:r>
    </w:p>
    <w:p w:rsidR="008B223A" w:rsidRDefault="008B223A" w:rsidP="008B223A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На повторення приклади 1 і 2 в зошиті,</w:t>
      </w:r>
    </w:p>
    <w:p w:rsidR="008B223A" w:rsidRDefault="008B223A" w:rsidP="008B223A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Вивчити означення основних понять уроку, §22, питання на с.130,</w:t>
      </w:r>
    </w:p>
    <w:p w:rsidR="008B223A" w:rsidRDefault="008B223A" w:rsidP="008B223A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Реферати (додаткове завдання для бажаючих),</w:t>
      </w:r>
    </w:p>
    <w:p w:rsidR="008B223A" w:rsidRPr="008B223A" w:rsidRDefault="008B223A" w:rsidP="008B223A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Виконати №</w:t>
      </w:r>
      <w:r w:rsidR="00462657">
        <w:rPr>
          <w:rFonts w:eastAsiaTheme="minorEastAsia"/>
          <w:lang w:val="uk-UA"/>
        </w:rPr>
        <w:t xml:space="preserve"> 828, 829(усно), 835-837 (письмово)</w:t>
      </w:r>
    </w:p>
    <w:sectPr w:rsidR="008B223A" w:rsidRPr="008B223A" w:rsidSect="005434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E8" w:rsidRDefault="00E429E8" w:rsidP="00FC5E4B">
      <w:pPr>
        <w:pStyle w:val="a3"/>
        <w:spacing w:after="0" w:line="240" w:lineRule="auto"/>
      </w:pPr>
      <w:r>
        <w:separator/>
      </w:r>
    </w:p>
  </w:endnote>
  <w:endnote w:type="continuationSeparator" w:id="1">
    <w:p w:rsidR="00E429E8" w:rsidRDefault="00E429E8" w:rsidP="00FC5E4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04"/>
      <w:docPartObj>
        <w:docPartGallery w:val="Page Numbers (Bottom of Page)"/>
        <w:docPartUnique/>
      </w:docPartObj>
    </w:sdtPr>
    <w:sdtContent>
      <w:p w:rsidR="00900C5E" w:rsidRDefault="006C5C20">
        <w:pPr>
          <w:pStyle w:val="aa"/>
          <w:jc w:val="right"/>
        </w:pPr>
        <w:fldSimple w:instr=" PAGE   \* MERGEFORMAT ">
          <w:r w:rsidR="00D65E4A">
            <w:rPr>
              <w:noProof/>
            </w:rPr>
            <w:t>1</w:t>
          </w:r>
        </w:fldSimple>
      </w:p>
    </w:sdtContent>
  </w:sdt>
  <w:p w:rsidR="00900C5E" w:rsidRDefault="00900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E8" w:rsidRDefault="00E429E8" w:rsidP="00FC5E4B">
      <w:pPr>
        <w:pStyle w:val="a3"/>
        <w:spacing w:after="0" w:line="240" w:lineRule="auto"/>
      </w:pPr>
      <w:r>
        <w:separator/>
      </w:r>
    </w:p>
  </w:footnote>
  <w:footnote w:type="continuationSeparator" w:id="1">
    <w:p w:rsidR="00E429E8" w:rsidRDefault="00E429E8" w:rsidP="00FC5E4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5ED"/>
    <w:multiLevelType w:val="hybridMultilevel"/>
    <w:tmpl w:val="565803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5C5D1C"/>
    <w:multiLevelType w:val="hybridMultilevel"/>
    <w:tmpl w:val="76727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5F"/>
    <w:multiLevelType w:val="hybridMultilevel"/>
    <w:tmpl w:val="FD0EAA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F0F51"/>
    <w:multiLevelType w:val="hybridMultilevel"/>
    <w:tmpl w:val="801AC9F8"/>
    <w:lvl w:ilvl="0" w:tplc="BD76D45A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02403B"/>
    <w:multiLevelType w:val="hybridMultilevel"/>
    <w:tmpl w:val="BA2A579E"/>
    <w:lvl w:ilvl="0" w:tplc="7D1C2D4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C6A"/>
    <w:multiLevelType w:val="hybridMultilevel"/>
    <w:tmpl w:val="6D34DE4C"/>
    <w:lvl w:ilvl="0" w:tplc="BD76D4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90737"/>
    <w:multiLevelType w:val="hybridMultilevel"/>
    <w:tmpl w:val="EA86A6FE"/>
    <w:lvl w:ilvl="0" w:tplc="BD76D4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8C6"/>
    <w:multiLevelType w:val="hybridMultilevel"/>
    <w:tmpl w:val="8536CD3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4D0B52"/>
    <w:multiLevelType w:val="hybridMultilevel"/>
    <w:tmpl w:val="DF58DDA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8E7CAA"/>
    <w:multiLevelType w:val="hybridMultilevel"/>
    <w:tmpl w:val="B5C029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E18AF"/>
    <w:multiLevelType w:val="hybridMultilevel"/>
    <w:tmpl w:val="6EE49B62"/>
    <w:lvl w:ilvl="0" w:tplc="BD76D4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52BD0"/>
    <w:multiLevelType w:val="hybridMultilevel"/>
    <w:tmpl w:val="7D825D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47B4"/>
    <w:multiLevelType w:val="multilevel"/>
    <w:tmpl w:val="AA5CFF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6777483"/>
    <w:multiLevelType w:val="hybridMultilevel"/>
    <w:tmpl w:val="0A54B7E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A5382D"/>
    <w:multiLevelType w:val="hybridMultilevel"/>
    <w:tmpl w:val="93EC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753A"/>
    <w:multiLevelType w:val="hybridMultilevel"/>
    <w:tmpl w:val="EA789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DFB"/>
    <w:multiLevelType w:val="hybridMultilevel"/>
    <w:tmpl w:val="BE545752"/>
    <w:lvl w:ilvl="0" w:tplc="BD76D4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B6A0F"/>
    <w:multiLevelType w:val="multilevel"/>
    <w:tmpl w:val="1C122B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3756407"/>
    <w:multiLevelType w:val="hybridMultilevel"/>
    <w:tmpl w:val="27A65628"/>
    <w:lvl w:ilvl="0" w:tplc="BD76D4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F87740"/>
    <w:multiLevelType w:val="hybridMultilevel"/>
    <w:tmpl w:val="243EB618"/>
    <w:lvl w:ilvl="0" w:tplc="BD76D4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834275"/>
    <w:multiLevelType w:val="multilevel"/>
    <w:tmpl w:val="E220A0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454E75"/>
    <w:multiLevelType w:val="hybridMultilevel"/>
    <w:tmpl w:val="59709F2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E7E2631"/>
    <w:multiLevelType w:val="multilevel"/>
    <w:tmpl w:val="AA5CFF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7A2CFF"/>
    <w:multiLevelType w:val="hybridMultilevel"/>
    <w:tmpl w:val="8794CFE6"/>
    <w:lvl w:ilvl="0" w:tplc="BD76D4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9"/>
  </w:num>
  <w:num w:numId="9">
    <w:abstractNumId w:val="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20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15"/>
  </w:num>
  <w:num w:numId="20">
    <w:abstractNumId w:val="0"/>
  </w:num>
  <w:num w:numId="21">
    <w:abstractNumId w:val="14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A0A"/>
    <w:rsid w:val="000016A7"/>
    <w:rsid w:val="00046DB5"/>
    <w:rsid w:val="00092A70"/>
    <w:rsid w:val="000A59F2"/>
    <w:rsid w:val="000E20F0"/>
    <w:rsid w:val="002C0021"/>
    <w:rsid w:val="00425329"/>
    <w:rsid w:val="00462657"/>
    <w:rsid w:val="004D6DED"/>
    <w:rsid w:val="005434D6"/>
    <w:rsid w:val="0058103B"/>
    <w:rsid w:val="005D7A0A"/>
    <w:rsid w:val="005F6FBD"/>
    <w:rsid w:val="00616C32"/>
    <w:rsid w:val="006C5C20"/>
    <w:rsid w:val="0070608B"/>
    <w:rsid w:val="0073797C"/>
    <w:rsid w:val="008B223A"/>
    <w:rsid w:val="00900C5E"/>
    <w:rsid w:val="009C60A4"/>
    <w:rsid w:val="009E4845"/>
    <w:rsid w:val="00A4466F"/>
    <w:rsid w:val="00BF041F"/>
    <w:rsid w:val="00D15B6C"/>
    <w:rsid w:val="00D65E4A"/>
    <w:rsid w:val="00DD2334"/>
    <w:rsid w:val="00DF5930"/>
    <w:rsid w:val="00E429E8"/>
    <w:rsid w:val="00EE0726"/>
    <w:rsid w:val="00F8618B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812]"/>
    </o:shapedefaults>
    <o:shapelayout v:ext="edit">
      <o:idmap v:ext="edit" data="1"/>
      <o:rules v:ext="edit">
        <o:r id="V:Rule14" type="connector" idref="#_x0000_s1137">
          <o:proxy start="" idref="#_x0000_s1123" connectloc="6"/>
          <o:proxy end="" idref="#_x0000_s1131" connectloc="1"/>
        </o:r>
        <o:r id="V:Rule15" type="connector" idref="#_x0000_s1136">
          <o:proxy start="" idref="#_x0000_s1122" connectloc="7"/>
          <o:proxy end="" idref="#_x0000_s1148" connectloc="2"/>
        </o:r>
        <o:r id="V:Rule16" type="connector" idref="#_x0000_s1103"/>
        <o:r id="V:Rule17" type="connector" idref="#_x0000_s1147">
          <o:proxy start="" idref="#_x0000_s1122" connectloc="7"/>
          <o:proxy end="" idref="#_x0000_s1129" connectloc="2"/>
        </o:r>
        <o:r id="V:Rule18" type="connector" idref="#_x0000_s1104">
          <o:proxy start="" idref="#_x0000_s1092" connectloc="6"/>
          <o:proxy end="" idref="#_x0000_s1098" connectloc="3"/>
        </o:r>
        <o:r id="V:Rule19" type="connector" idref="#_x0000_s1101">
          <o:proxy start="" idref="#_x0000_s1089" connectloc="6"/>
          <o:proxy end="" idref="#_x0000_s1095" connectloc="2"/>
        </o:r>
        <o:r id="V:Rule20" type="connector" idref="#_x0000_s1102">
          <o:proxy start="" idref="#_x0000_s1090" connectloc="2"/>
          <o:proxy end="" idref="#_x0000_s1096" connectloc="2"/>
        </o:r>
        <o:r id="V:Rule21" type="connector" idref="#_x0000_s1133">
          <o:proxy start="" idref="#_x0000_s1121" connectloc="2"/>
          <o:proxy end="" idref="#_x0000_s1127" connectloc="2"/>
        </o:r>
        <o:r id="V:Rule22" type="connector" idref="#_x0000_s1132">
          <o:proxy start="" idref="#_x0000_s1120" connectloc="6"/>
          <o:proxy end="" idref="#_x0000_s1126" connectloc="2"/>
        </o:r>
        <o:r id="V:Rule23" type="connector" idref="#_x0000_s1134">
          <o:proxy start="" idref="#_x0000_s1121" connectloc="3"/>
          <o:proxy end="" idref="#_x0000_s1128" connectloc="2"/>
        </o:r>
        <o:r id="V:Rule24" type="connector" idref="#_x0000_s1105">
          <o:proxy start="" idref="#_x0000_s1093" connectloc="6"/>
          <o:proxy end="" idref="#_x0000_s1099" connectloc="2"/>
        </o:r>
        <o:r id="V:Rule25" type="connector" idref="#_x0000_s1106">
          <o:proxy start="" idref="#_x0000_s1094" connectloc="6"/>
          <o:proxy end="" idref="#_x0000_s1100" connectloc="1"/>
        </o:r>
        <o:r id="V:Rule26" type="connector" idref="#_x0000_s1135">
          <o:proxy start="" idref="#_x0000_s1123" connectloc="6"/>
          <o:proxy end="" idref="#_x0000_s1130" connectloc="2"/>
        </o:r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7A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5E4B"/>
  </w:style>
  <w:style w:type="paragraph" w:styleId="aa">
    <w:name w:val="footer"/>
    <w:basedOn w:val="a"/>
    <w:link w:val="ab"/>
    <w:uiPriority w:val="99"/>
    <w:unhideWhenUsed/>
    <w:rsid w:val="00FC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E4B"/>
  </w:style>
  <w:style w:type="paragraph" w:styleId="ac">
    <w:name w:val="No Spacing"/>
    <w:link w:val="ad"/>
    <w:uiPriority w:val="1"/>
    <w:qFormat/>
    <w:rsid w:val="0070608B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7060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RAFHOME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12</cp:revision>
  <cp:lastPrinted>2008-03-16T20:23:00Z</cp:lastPrinted>
  <dcterms:created xsi:type="dcterms:W3CDTF">2008-03-16T18:11:00Z</dcterms:created>
  <dcterms:modified xsi:type="dcterms:W3CDTF">2008-03-28T09:34:00Z</dcterms:modified>
</cp:coreProperties>
</file>